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5F9CA" w14:textId="77777777" w:rsidR="00B43BDE" w:rsidRPr="00B86248" w:rsidRDefault="00B43BDE" w:rsidP="00B43BDE">
      <w:pPr>
        <w:pStyle w:val="PlainText"/>
        <w:jc w:val="center"/>
        <w:rPr>
          <w:rFonts w:ascii="Arial" w:hAnsi="Arial" w:cs="Arial"/>
          <w:b/>
        </w:rPr>
      </w:pPr>
      <w:r w:rsidRPr="00B86248">
        <w:rPr>
          <w:rFonts w:ascii="Arial" w:hAnsi="Arial" w:cs="Arial"/>
          <w:b/>
        </w:rPr>
        <w:t xml:space="preserve">OFFICIAL COORDINATION REQUEST FOR </w:t>
      </w:r>
    </w:p>
    <w:p w14:paraId="70DC64DD" w14:textId="77777777" w:rsidR="00B43BDE" w:rsidRPr="00B86248" w:rsidRDefault="00B43BDE" w:rsidP="00B43BDE">
      <w:pPr>
        <w:pStyle w:val="PlainText"/>
        <w:jc w:val="center"/>
        <w:rPr>
          <w:rFonts w:ascii="Arial" w:hAnsi="Arial" w:cs="Arial"/>
          <w:b/>
        </w:rPr>
      </w:pPr>
      <w:r w:rsidRPr="00B86248">
        <w:rPr>
          <w:rFonts w:ascii="Arial" w:hAnsi="Arial" w:cs="Arial"/>
          <w:b/>
        </w:rPr>
        <w:t>NON-ROUTINE OPERATIONS AND MAINTENANCE</w:t>
      </w:r>
    </w:p>
    <w:p w14:paraId="5216721D" w14:textId="77777777" w:rsidR="00B43BDE" w:rsidRPr="00B86248" w:rsidRDefault="00B43BDE" w:rsidP="00B43BDE">
      <w:pPr>
        <w:pStyle w:val="PlainText"/>
        <w:rPr>
          <w:rFonts w:ascii="Arial" w:hAnsi="Arial" w:cs="Arial"/>
          <w:b/>
        </w:rPr>
      </w:pPr>
    </w:p>
    <w:p w14:paraId="422497E1" w14:textId="77777777" w:rsidR="00B43BDE" w:rsidRPr="00B86248" w:rsidRDefault="00B43BDE" w:rsidP="00B43BDE">
      <w:pPr>
        <w:pStyle w:val="PlainText"/>
        <w:rPr>
          <w:rFonts w:ascii="Arial" w:hAnsi="Arial" w:cs="Arial"/>
          <w:b/>
        </w:rPr>
      </w:pPr>
    </w:p>
    <w:p w14:paraId="10E3684F" w14:textId="0E7CD551" w:rsidR="00650AFF" w:rsidRPr="00E94CD6" w:rsidRDefault="00650AFF" w:rsidP="00B43BDE">
      <w:pPr>
        <w:pStyle w:val="PlainText"/>
        <w:rPr>
          <w:rFonts w:ascii="Arial" w:hAnsi="Arial" w:cs="Arial"/>
          <w:bCs/>
          <w:i/>
        </w:rPr>
      </w:pPr>
      <w:r w:rsidRPr="00B86248">
        <w:rPr>
          <w:rFonts w:ascii="Arial" w:hAnsi="Arial" w:cs="Arial"/>
          <w:b/>
        </w:rPr>
        <w:t xml:space="preserve">COORDINATION TITLE- </w:t>
      </w:r>
      <w:r w:rsidR="00E94CD6">
        <w:rPr>
          <w:rFonts w:ascii="Arial" w:hAnsi="Arial" w:cs="Arial"/>
          <w:bCs/>
        </w:rPr>
        <w:t>2</w:t>
      </w:r>
      <w:r w:rsidR="005271B5">
        <w:rPr>
          <w:rFonts w:ascii="Arial" w:hAnsi="Arial" w:cs="Arial"/>
          <w:bCs/>
        </w:rPr>
        <w:t>5</w:t>
      </w:r>
      <w:r w:rsidR="00E94CD6">
        <w:rPr>
          <w:rFonts w:ascii="Arial" w:hAnsi="Arial" w:cs="Arial"/>
          <w:bCs/>
        </w:rPr>
        <w:t>JDA0</w:t>
      </w:r>
      <w:r w:rsidR="003427A3">
        <w:rPr>
          <w:rFonts w:ascii="Arial" w:hAnsi="Arial" w:cs="Arial"/>
          <w:bCs/>
        </w:rPr>
        <w:t>1</w:t>
      </w:r>
      <w:r w:rsidR="00E94CD6">
        <w:rPr>
          <w:rFonts w:ascii="Arial" w:hAnsi="Arial" w:cs="Arial"/>
          <w:bCs/>
        </w:rPr>
        <w:t xml:space="preserve"> – </w:t>
      </w:r>
      <w:r w:rsidR="003427A3">
        <w:rPr>
          <w:rFonts w:ascii="Arial" w:hAnsi="Arial" w:cs="Arial"/>
          <w:bCs/>
        </w:rPr>
        <w:t>SFL 2-Fish Turbine Operation and Floating Orifice Gate Removals</w:t>
      </w:r>
    </w:p>
    <w:p w14:paraId="7F2562CE" w14:textId="1BECDFF6" w:rsidR="00B43BDE" w:rsidRPr="00E94CD6" w:rsidRDefault="00B43BDE" w:rsidP="00B43BDE">
      <w:pPr>
        <w:pStyle w:val="PlainText"/>
        <w:rPr>
          <w:rFonts w:ascii="Arial" w:hAnsi="Arial" w:cs="Arial"/>
          <w:bCs/>
        </w:rPr>
      </w:pPr>
      <w:r w:rsidRPr="00B86248">
        <w:rPr>
          <w:rFonts w:ascii="Arial" w:hAnsi="Arial" w:cs="Arial"/>
          <w:b/>
        </w:rPr>
        <w:t xml:space="preserve">COORDINATION DATE- </w:t>
      </w:r>
      <w:r w:rsidR="00DD5AC3">
        <w:rPr>
          <w:rFonts w:ascii="Arial" w:hAnsi="Arial" w:cs="Arial"/>
          <w:bCs/>
        </w:rPr>
        <w:t>2</w:t>
      </w:r>
      <w:r w:rsidR="003427A3">
        <w:rPr>
          <w:rFonts w:ascii="Arial" w:hAnsi="Arial" w:cs="Arial"/>
          <w:bCs/>
        </w:rPr>
        <w:t>/</w:t>
      </w:r>
      <w:r w:rsidR="00DD5AC3">
        <w:rPr>
          <w:rFonts w:ascii="Arial" w:hAnsi="Arial" w:cs="Arial"/>
          <w:bCs/>
        </w:rPr>
        <w:t>6</w:t>
      </w:r>
      <w:r w:rsidR="003427A3">
        <w:rPr>
          <w:rFonts w:ascii="Arial" w:hAnsi="Arial" w:cs="Arial"/>
          <w:bCs/>
        </w:rPr>
        <w:t>/2</w:t>
      </w:r>
      <w:r w:rsidR="005271B5">
        <w:rPr>
          <w:rFonts w:ascii="Arial" w:hAnsi="Arial" w:cs="Arial"/>
          <w:bCs/>
        </w:rPr>
        <w:t>5</w:t>
      </w:r>
    </w:p>
    <w:p w14:paraId="584C7D4F" w14:textId="77CF1E85" w:rsidR="00B43BDE" w:rsidRPr="00B86248" w:rsidRDefault="00B43BDE" w:rsidP="00B43BDE">
      <w:pPr>
        <w:pStyle w:val="PlainText"/>
        <w:rPr>
          <w:rFonts w:ascii="Arial" w:hAnsi="Arial" w:cs="Arial"/>
          <w:b/>
        </w:rPr>
      </w:pPr>
      <w:r w:rsidRPr="00B86248">
        <w:rPr>
          <w:rFonts w:ascii="Arial" w:hAnsi="Arial" w:cs="Arial"/>
          <w:b/>
        </w:rPr>
        <w:t>PROJECT-</w:t>
      </w:r>
      <w:r w:rsidR="00B4247A" w:rsidRPr="00B86248">
        <w:rPr>
          <w:rFonts w:ascii="Arial" w:hAnsi="Arial" w:cs="Arial"/>
          <w:b/>
        </w:rPr>
        <w:t xml:space="preserve"> </w:t>
      </w:r>
      <w:r w:rsidR="00E94CD6" w:rsidRPr="00E94CD6">
        <w:rPr>
          <w:rFonts w:ascii="Arial" w:hAnsi="Arial" w:cs="Arial"/>
          <w:bCs/>
        </w:rPr>
        <w:t>John Day Dam</w:t>
      </w:r>
    </w:p>
    <w:p w14:paraId="09701EF0" w14:textId="6950A15D" w:rsidR="00B43BDE" w:rsidRPr="00B86248" w:rsidRDefault="00B43BDE" w:rsidP="00B43BDE">
      <w:pPr>
        <w:pStyle w:val="PlainText"/>
        <w:rPr>
          <w:rFonts w:ascii="Arial" w:hAnsi="Arial" w:cs="Arial"/>
          <w:b/>
        </w:rPr>
      </w:pPr>
      <w:r w:rsidRPr="00B86248">
        <w:rPr>
          <w:rFonts w:ascii="Arial" w:hAnsi="Arial" w:cs="Arial"/>
          <w:b/>
        </w:rPr>
        <w:t>RESPONSE DATE-</w:t>
      </w:r>
      <w:r w:rsidR="009827E8" w:rsidRPr="00B86248">
        <w:rPr>
          <w:rFonts w:ascii="Arial" w:hAnsi="Arial" w:cs="Arial"/>
          <w:b/>
        </w:rPr>
        <w:t xml:space="preserve"> </w:t>
      </w:r>
      <w:r w:rsidR="00DD5AC3" w:rsidRPr="00DD5AC3">
        <w:rPr>
          <w:rFonts w:ascii="Arial" w:hAnsi="Arial" w:cs="Arial"/>
          <w:bCs/>
        </w:rPr>
        <w:t>2/20/25</w:t>
      </w:r>
    </w:p>
    <w:p w14:paraId="2D5F8B7F" w14:textId="77777777" w:rsidR="00B43BDE" w:rsidRPr="00B86248" w:rsidRDefault="00B43BDE" w:rsidP="00B43BDE">
      <w:pPr>
        <w:pStyle w:val="PlainText"/>
        <w:rPr>
          <w:rFonts w:ascii="Arial" w:hAnsi="Arial" w:cs="Arial"/>
          <w:b/>
        </w:rPr>
      </w:pPr>
    </w:p>
    <w:p w14:paraId="5F1E7A4E" w14:textId="77DA9370" w:rsidR="00B17F6C" w:rsidRDefault="00B43BDE" w:rsidP="00B17F6C">
      <w:pPr>
        <w:pStyle w:val="PlainText"/>
        <w:rPr>
          <w:rFonts w:ascii="Arial" w:hAnsi="Arial" w:cs="Arial"/>
          <w:bCs/>
        </w:rPr>
      </w:pPr>
      <w:r w:rsidRPr="00B86248">
        <w:rPr>
          <w:rFonts w:ascii="Arial" w:hAnsi="Arial" w:cs="Arial"/>
          <w:b/>
        </w:rPr>
        <w:t>Description of the problem</w:t>
      </w:r>
      <w:r w:rsidR="007B6532">
        <w:rPr>
          <w:rFonts w:ascii="Arial" w:hAnsi="Arial" w:cs="Arial"/>
          <w:b/>
        </w:rPr>
        <w:t xml:space="preserve"> - </w:t>
      </w:r>
      <w:r w:rsidR="000321F4" w:rsidRPr="000321F4">
        <w:rPr>
          <w:rFonts w:ascii="Arial" w:hAnsi="Arial" w:cs="Arial"/>
          <w:bCs/>
        </w:rPr>
        <w:t>The John Day</w:t>
      </w:r>
      <w:r w:rsidR="000321F4">
        <w:rPr>
          <w:rFonts w:ascii="Arial" w:hAnsi="Arial" w:cs="Arial"/>
          <w:bCs/>
        </w:rPr>
        <w:t xml:space="preserve"> </w:t>
      </w:r>
      <w:r w:rsidR="000321F4" w:rsidRPr="000321F4">
        <w:rPr>
          <w:rFonts w:ascii="Arial" w:hAnsi="Arial" w:cs="Arial"/>
          <w:bCs/>
        </w:rPr>
        <w:t>South fishway</w:t>
      </w:r>
      <w:r w:rsidR="00FF612B">
        <w:rPr>
          <w:rFonts w:ascii="Arial" w:hAnsi="Arial" w:cs="Arial"/>
          <w:bCs/>
        </w:rPr>
        <w:t xml:space="preserve"> (SFL)</w:t>
      </w:r>
      <w:r w:rsidR="000321F4" w:rsidRPr="000321F4">
        <w:rPr>
          <w:rFonts w:ascii="Arial" w:hAnsi="Arial" w:cs="Arial"/>
          <w:bCs/>
        </w:rPr>
        <w:t xml:space="preserve"> has an auxiliary water supply powered by three</w:t>
      </w:r>
      <w:r w:rsidR="000B3BB5">
        <w:rPr>
          <w:rFonts w:ascii="Arial" w:hAnsi="Arial" w:cs="Arial"/>
          <w:bCs/>
        </w:rPr>
        <w:t xml:space="preserve"> </w:t>
      </w:r>
      <w:r w:rsidR="000321F4" w:rsidRPr="000321F4">
        <w:rPr>
          <w:rFonts w:ascii="Arial" w:hAnsi="Arial" w:cs="Arial"/>
          <w:bCs/>
        </w:rPr>
        <w:t>turbine</w:t>
      </w:r>
      <w:r w:rsidR="000B3BB5">
        <w:rPr>
          <w:rFonts w:ascii="Arial" w:hAnsi="Arial" w:cs="Arial"/>
          <w:bCs/>
        </w:rPr>
        <w:t>s</w:t>
      </w:r>
      <w:r w:rsidR="000321F4" w:rsidRPr="000321F4">
        <w:rPr>
          <w:rFonts w:ascii="Arial" w:hAnsi="Arial" w:cs="Arial"/>
          <w:bCs/>
        </w:rPr>
        <w:t xml:space="preserve"> </w:t>
      </w:r>
      <w:r w:rsidR="006003A8">
        <w:rPr>
          <w:rFonts w:ascii="Arial" w:hAnsi="Arial" w:cs="Arial"/>
          <w:bCs/>
        </w:rPr>
        <w:t>that</w:t>
      </w:r>
      <w:r w:rsidR="000321F4" w:rsidRPr="000321F4">
        <w:rPr>
          <w:rFonts w:ascii="Arial" w:hAnsi="Arial" w:cs="Arial"/>
          <w:bCs/>
        </w:rPr>
        <w:t xml:space="preserve"> feed </w:t>
      </w:r>
      <w:r w:rsidR="006003A8">
        <w:rPr>
          <w:rFonts w:ascii="Arial" w:hAnsi="Arial" w:cs="Arial"/>
          <w:bCs/>
        </w:rPr>
        <w:t xml:space="preserve">attraction </w:t>
      </w:r>
      <w:r w:rsidR="000321F4" w:rsidRPr="000321F4">
        <w:rPr>
          <w:rFonts w:ascii="Arial" w:hAnsi="Arial" w:cs="Arial"/>
          <w:bCs/>
        </w:rPr>
        <w:t xml:space="preserve">water to the </w:t>
      </w:r>
      <w:r w:rsidR="00A31F14">
        <w:rPr>
          <w:rFonts w:ascii="Arial" w:hAnsi="Arial" w:cs="Arial"/>
          <w:bCs/>
        </w:rPr>
        <w:t>SFL</w:t>
      </w:r>
      <w:r w:rsidR="006003A8">
        <w:rPr>
          <w:rFonts w:ascii="Arial" w:hAnsi="Arial" w:cs="Arial"/>
          <w:bCs/>
        </w:rPr>
        <w:t xml:space="preserve"> </w:t>
      </w:r>
      <w:r w:rsidR="000321F4" w:rsidRPr="000321F4">
        <w:rPr>
          <w:rFonts w:ascii="Arial" w:hAnsi="Arial" w:cs="Arial"/>
          <w:bCs/>
        </w:rPr>
        <w:t>entrance</w:t>
      </w:r>
      <w:r w:rsidR="00557518">
        <w:rPr>
          <w:rFonts w:ascii="Arial" w:hAnsi="Arial" w:cs="Arial"/>
          <w:bCs/>
        </w:rPr>
        <w:t>s</w:t>
      </w:r>
      <w:r w:rsidR="000321F4" w:rsidRPr="000321F4">
        <w:rPr>
          <w:rFonts w:ascii="Arial" w:hAnsi="Arial" w:cs="Arial"/>
          <w:bCs/>
        </w:rPr>
        <w:t xml:space="preserve">. </w:t>
      </w:r>
      <w:r w:rsidR="005271B5">
        <w:rPr>
          <w:rFonts w:ascii="Arial" w:hAnsi="Arial" w:cs="Arial"/>
          <w:bCs/>
        </w:rPr>
        <w:t>Excessive</w:t>
      </w:r>
      <w:r w:rsidR="003427A3">
        <w:rPr>
          <w:rFonts w:ascii="Arial" w:hAnsi="Arial" w:cs="Arial"/>
          <w:bCs/>
        </w:rPr>
        <w:t xml:space="preserve"> vibrations</w:t>
      </w:r>
      <w:r w:rsidR="00890B2F">
        <w:rPr>
          <w:rFonts w:ascii="Arial" w:hAnsi="Arial" w:cs="Arial"/>
          <w:bCs/>
        </w:rPr>
        <w:t xml:space="preserve">, </w:t>
      </w:r>
      <w:r w:rsidR="00B56614">
        <w:rPr>
          <w:rFonts w:ascii="Arial" w:hAnsi="Arial" w:cs="Arial"/>
          <w:bCs/>
        </w:rPr>
        <w:t>due to worn guide bearings</w:t>
      </w:r>
      <w:r w:rsidR="00890B2F">
        <w:rPr>
          <w:rFonts w:ascii="Arial" w:hAnsi="Arial" w:cs="Arial"/>
          <w:bCs/>
        </w:rPr>
        <w:t>,</w:t>
      </w:r>
      <w:r w:rsidR="003427A3">
        <w:rPr>
          <w:rFonts w:ascii="Arial" w:hAnsi="Arial" w:cs="Arial"/>
          <w:bCs/>
        </w:rPr>
        <w:t xml:space="preserve"> </w:t>
      </w:r>
      <w:r w:rsidR="005271B5">
        <w:rPr>
          <w:rFonts w:ascii="Arial" w:hAnsi="Arial" w:cs="Arial"/>
          <w:bCs/>
        </w:rPr>
        <w:t>have been documented on</w:t>
      </w:r>
      <w:r w:rsidR="003427A3">
        <w:rPr>
          <w:rFonts w:ascii="Arial" w:hAnsi="Arial" w:cs="Arial"/>
          <w:bCs/>
        </w:rPr>
        <w:t xml:space="preserve"> </w:t>
      </w:r>
      <w:r w:rsidR="00FF612B">
        <w:rPr>
          <w:rFonts w:ascii="Arial" w:hAnsi="Arial" w:cs="Arial"/>
          <w:bCs/>
        </w:rPr>
        <w:t>south fish turbine (</w:t>
      </w:r>
      <w:r w:rsidR="00B56614">
        <w:rPr>
          <w:rFonts w:ascii="Arial" w:hAnsi="Arial" w:cs="Arial"/>
          <w:bCs/>
        </w:rPr>
        <w:t>SFT</w:t>
      </w:r>
      <w:r w:rsidR="00FF612B">
        <w:rPr>
          <w:rFonts w:ascii="Arial" w:hAnsi="Arial" w:cs="Arial"/>
          <w:bCs/>
        </w:rPr>
        <w:t>)</w:t>
      </w:r>
      <w:r w:rsidR="003427A3">
        <w:rPr>
          <w:rFonts w:ascii="Arial" w:hAnsi="Arial" w:cs="Arial"/>
          <w:bCs/>
        </w:rPr>
        <w:t xml:space="preserve"> #</w:t>
      </w:r>
      <w:r w:rsidR="005271B5">
        <w:rPr>
          <w:rFonts w:ascii="Arial" w:hAnsi="Arial" w:cs="Arial"/>
          <w:bCs/>
        </w:rPr>
        <w:t>1</w:t>
      </w:r>
      <w:r w:rsidR="00890B2F">
        <w:rPr>
          <w:rFonts w:ascii="Arial" w:hAnsi="Arial" w:cs="Arial"/>
          <w:bCs/>
        </w:rPr>
        <w:t xml:space="preserve"> </w:t>
      </w:r>
      <w:r w:rsidR="005271B5">
        <w:rPr>
          <w:rFonts w:ascii="Arial" w:hAnsi="Arial" w:cs="Arial"/>
          <w:bCs/>
        </w:rPr>
        <w:t xml:space="preserve">and </w:t>
      </w:r>
      <w:r w:rsidR="00B56614">
        <w:rPr>
          <w:rFonts w:ascii="Arial" w:hAnsi="Arial" w:cs="Arial"/>
          <w:bCs/>
        </w:rPr>
        <w:t>SFT #</w:t>
      </w:r>
      <w:r w:rsidR="005271B5">
        <w:rPr>
          <w:rFonts w:ascii="Arial" w:hAnsi="Arial" w:cs="Arial"/>
          <w:bCs/>
        </w:rPr>
        <w:t>2</w:t>
      </w:r>
      <w:r w:rsidR="005A21EE">
        <w:rPr>
          <w:rFonts w:ascii="Arial" w:hAnsi="Arial" w:cs="Arial"/>
          <w:bCs/>
        </w:rPr>
        <w:t xml:space="preserve"> for several years</w:t>
      </w:r>
      <w:r w:rsidR="00B56614">
        <w:rPr>
          <w:rFonts w:ascii="Arial" w:hAnsi="Arial" w:cs="Arial"/>
          <w:bCs/>
        </w:rPr>
        <w:t>.</w:t>
      </w:r>
      <w:r w:rsidR="005A21EE">
        <w:rPr>
          <w:rFonts w:ascii="Arial" w:hAnsi="Arial" w:cs="Arial"/>
          <w:bCs/>
        </w:rPr>
        <w:t xml:space="preserve"> These vibrations make it necessary to run the units at reduced RPMs (55-RPMs instead of the </w:t>
      </w:r>
      <w:r w:rsidR="007D1324">
        <w:rPr>
          <w:rFonts w:ascii="Arial" w:hAnsi="Arial" w:cs="Arial"/>
          <w:bCs/>
        </w:rPr>
        <w:t>m</w:t>
      </w:r>
      <w:r w:rsidR="005A21EE">
        <w:rPr>
          <w:rFonts w:ascii="Arial" w:hAnsi="Arial" w:cs="Arial"/>
          <w:bCs/>
        </w:rPr>
        <w:t>aximum 68-RPMs). I</w:t>
      </w:r>
      <w:r w:rsidR="00B56614">
        <w:rPr>
          <w:rFonts w:ascii="Arial" w:hAnsi="Arial" w:cs="Arial"/>
          <w:bCs/>
        </w:rPr>
        <w:t xml:space="preserve">n order to preserve the life of </w:t>
      </w:r>
      <w:r w:rsidR="005271B5">
        <w:rPr>
          <w:rFonts w:ascii="Arial" w:hAnsi="Arial" w:cs="Arial"/>
          <w:bCs/>
        </w:rPr>
        <w:t>these units</w:t>
      </w:r>
      <w:r w:rsidR="00B56614">
        <w:rPr>
          <w:rFonts w:ascii="Arial" w:hAnsi="Arial" w:cs="Arial"/>
          <w:bCs/>
        </w:rPr>
        <w:t xml:space="preserve">, </w:t>
      </w:r>
      <w:r w:rsidR="005271B5">
        <w:rPr>
          <w:rFonts w:ascii="Arial" w:hAnsi="Arial" w:cs="Arial"/>
          <w:bCs/>
        </w:rPr>
        <w:t>JDA has been running only one of the</w:t>
      </w:r>
      <w:r w:rsidR="00386363">
        <w:rPr>
          <w:rFonts w:ascii="Arial" w:hAnsi="Arial" w:cs="Arial"/>
          <w:bCs/>
        </w:rPr>
        <w:t>se</w:t>
      </w:r>
      <w:r w:rsidR="005271B5">
        <w:rPr>
          <w:rFonts w:ascii="Arial" w:hAnsi="Arial" w:cs="Arial"/>
          <w:bCs/>
        </w:rPr>
        <w:t xml:space="preserve"> units, while using the other unit as an emergency backup</w:t>
      </w:r>
      <w:r w:rsidR="00B17F6C">
        <w:rPr>
          <w:rFonts w:ascii="Arial" w:hAnsi="Arial" w:cs="Arial"/>
          <w:bCs/>
        </w:rPr>
        <w:t xml:space="preserve"> (see 24JDA01)</w:t>
      </w:r>
      <w:r w:rsidR="005271B5">
        <w:rPr>
          <w:rFonts w:ascii="Arial" w:hAnsi="Arial" w:cs="Arial"/>
          <w:bCs/>
        </w:rPr>
        <w:t xml:space="preserve">. </w:t>
      </w:r>
      <w:r w:rsidR="00925EEE">
        <w:rPr>
          <w:rFonts w:ascii="Arial" w:hAnsi="Arial" w:cs="Arial"/>
          <w:bCs/>
        </w:rPr>
        <w:t>Currently SFT #1</w:t>
      </w:r>
      <w:r w:rsidR="00FF612B">
        <w:rPr>
          <w:rFonts w:ascii="Arial" w:hAnsi="Arial" w:cs="Arial"/>
          <w:bCs/>
        </w:rPr>
        <w:t xml:space="preserve"> and #</w:t>
      </w:r>
      <w:r w:rsidR="00925EEE">
        <w:rPr>
          <w:rFonts w:ascii="Arial" w:hAnsi="Arial" w:cs="Arial"/>
          <w:bCs/>
        </w:rPr>
        <w:t>2</w:t>
      </w:r>
      <w:r w:rsidR="00B56614">
        <w:rPr>
          <w:rFonts w:ascii="Arial" w:hAnsi="Arial" w:cs="Arial"/>
          <w:bCs/>
        </w:rPr>
        <w:t xml:space="preserve"> are in the planning phase </w:t>
      </w:r>
      <w:r w:rsidR="00890B2F">
        <w:rPr>
          <w:rFonts w:ascii="Arial" w:hAnsi="Arial" w:cs="Arial"/>
          <w:bCs/>
        </w:rPr>
        <w:t>of major</w:t>
      </w:r>
      <w:r w:rsidR="00B56614">
        <w:rPr>
          <w:rFonts w:ascii="Arial" w:hAnsi="Arial" w:cs="Arial"/>
          <w:bCs/>
        </w:rPr>
        <w:t xml:space="preserve"> overhaul</w:t>
      </w:r>
      <w:r w:rsidR="000B08BC">
        <w:rPr>
          <w:rFonts w:ascii="Arial" w:hAnsi="Arial" w:cs="Arial"/>
          <w:bCs/>
        </w:rPr>
        <w:t>s</w:t>
      </w:r>
      <w:r w:rsidR="00925EEE">
        <w:rPr>
          <w:rFonts w:ascii="Arial" w:hAnsi="Arial" w:cs="Arial"/>
          <w:bCs/>
        </w:rPr>
        <w:t xml:space="preserve">, </w:t>
      </w:r>
      <w:r w:rsidR="005A21EE">
        <w:rPr>
          <w:rFonts w:ascii="Arial" w:hAnsi="Arial" w:cs="Arial"/>
          <w:bCs/>
        </w:rPr>
        <w:t>making it infeasible to acquire additional funding for</w:t>
      </w:r>
      <w:r w:rsidR="00442134">
        <w:rPr>
          <w:rFonts w:ascii="Arial" w:hAnsi="Arial" w:cs="Arial"/>
          <w:bCs/>
        </w:rPr>
        <w:t xml:space="preserve"> immediate</w:t>
      </w:r>
      <w:r w:rsidR="005A21EE">
        <w:rPr>
          <w:rFonts w:ascii="Arial" w:hAnsi="Arial" w:cs="Arial"/>
          <w:bCs/>
        </w:rPr>
        <w:t xml:space="preserve"> </w:t>
      </w:r>
      <w:r w:rsidR="00A31F14">
        <w:rPr>
          <w:rFonts w:ascii="Arial" w:hAnsi="Arial" w:cs="Arial"/>
          <w:bCs/>
        </w:rPr>
        <w:t>r</w:t>
      </w:r>
      <w:r w:rsidR="005A21EE">
        <w:rPr>
          <w:rFonts w:ascii="Arial" w:hAnsi="Arial" w:cs="Arial"/>
          <w:bCs/>
        </w:rPr>
        <w:t>epairs</w:t>
      </w:r>
      <w:r w:rsidR="00125750">
        <w:rPr>
          <w:rFonts w:ascii="Arial" w:hAnsi="Arial" w:cs="Arial"/>
          <w:bCs/>
        </w:rPr>
        <w:t>.</w:t>
      </w:r>
      <w:r w:rsidR="00B17F6C" w:rsidRPr="00B17F6C">
        <w:rPr>
          <w:rFonts w:ascii="Arial" w:hAnsi="Arial" w:cs="Arial"/>
          <w:bCs/>
        </w:rPr>
        <w:t xml:space="preserve"> </w:t>
      </w:r>
      <w:r w:rsidR="00B17F6C">
        <w:rPr>
          <w:rFonts w:ascii="Arial" w:hAnsi="Arial" w:cs="Arial"/>
          <w:bCs/>
        </w:rPr>
        <w:t xml:space="preserve">SFT #3 is fully operational. </w:t>
      </w:r>
    </w:p>
    <w:p w14:paraId="4A16F694" w14:textId="2F46F594" w:rsidR="00B56614" w:rsidRDefault="00B56614" w:rsidP="00B56614">
      <w:pPr>
        <w:pStyle w:val="PlainText"/>
        <w:rPr>
          <w:rFonts w:ascii="Arial" w:hAnsi="Arial" w:cs="Arial"/>
          <w:bCs/>
        </w:rPr>
      </w:pPr>
    </w:p>
    <w:p w14:paraId="22B9EEA6" w14:textId="1F352414" w:rsidR="00890B2F" w:rsidRPr="00890B2F" w:rsidRDefault="0059532A" w:rsidP="00A31F14">
      <w:pPr>
        <w:pStyle w:val="PlainText"/>
        <w:rPr>
          <w:rFonts w:ascii="Arial" w:hAnsi="Arial" w:cs="Arial"/>
          <w:bCs/>
          <w:iCs/>
        </w:rPr>
      </w:pPr>
      <w:r>
        <w:rPr>
          <w:rFonts w:ascii="Arial" w:hAnsi="Arial" w:cs="Arial"/>
          <w:bCs/>
          <w:iCs/>
        </w:rPr>
        <w:t>The FPP states “i</w:t>
      </w:r>
      <w:r w:rsidRPr="0059532A">
        <w:rPr>
          <w:rFonts w:ascii="Arial" w:hAnsi="Arial" w:cs="Arial"/>
          <w:bCs/>
          <w:iCs/>
        </w:rPr>
        <w:t>f one turbine fails, increase the output of the two remaining turbines to meet adult fishway criteria” (3.2.4.1.a.)</w:t>
      </w:r>
      <w:r>
        <w:rPr>
          <w:rFonts w:ascii="Arial" w:hAnsi="Arial" w:cs="Arial"/>
          <w:bCs/>
          <w:iCs/>
        </w:rPr>
        <w:t>. Since SFT</w:t>
      </w:r>
      <w:r w:rsidR="008075A9">
        <w:rPr>
          <w:rFonts w:ascii="Arial" w:hAnsi="Arial" w:cs="Arial"/>
          <w:bCs/>
          <w:iCs/>
        </w:rPr>
        <w:t xml:space="preserve"> #1 and #2</w:t>
      </w:r>
      <w:r>
        <w:rPr>
          <w:rFonts w:ascii="Arial" w:hAnsi="Arial" w:cs="Arial"/>
          <w:bCs/>
          <w:iCs/>
        </w:rPr>
        <w:t xml:space="preserve"> can only be run at reduced RPMs, this will not be possible. Therefore, personnel are requesting to operate </w:t>
      </w:r>
      <w:r w:rsidR="007D1324">
        <w:rPr>
          <w:rFonts w:ascii="Arial" w:hAnsi="Arial" w:cs="Arial"/>
          <w:bCs/>
          <w:iCs/>
        </w:rPr>
        <w:t>the SFL</w:t>
      </w:r>
      <w:r>
        <w:rPr>
          <w:rFonts w:ascii="Arial" w:hAnsi="Arial" w:cs="Arial"/>
          <w:bCs/>
          <w:iCs/>
        </w:rPr>
        <w:t xml:space="preserve"> in a modified 1-turbine operation (3.2.4.1.b). </w:t>
      </w:r>
      <w:r w:rsidR="00442134">
        <w:rPr>
          <w:rFonts w:ascii="Arial" w:hAnsi="Arial" w:cs="Arial"/>
          <w:bCs/>
          <w:iCs/>
        </w:rPr>
        <w:t xml:space="preserve">Either SFT #1 </w:t>
      </w:r>
      <w:r w:rsidR="00442134" w:rsidRPr="00442134">
        <w:rPr>
          <w:rFonts w:ascii="Arial" w:hAnsi="Arial" w:cs="Arial"/>
          <w:bCs/>
          <w:iCs/>
          <w:u w:val="single"/>
        </w:rPr>
        <w:t>or</w:t>
      </w:r>
      <w:r w:rsidR="00442134">
        <w:rPr>
          <w:rFonts w:ascii="Arial" w:hAnsi="Arial" w:cs="Arial"/>
          <w:bCs/>
          <w:iCs/>
        </w:rPr>
        <w:t xml:space="preserve"> SFT #2 will be running at reduced RPMs while SFT #3 runs throughout the season. </w:t>
      </w:r>
      <w:r>
        <w:rPr>
          <w:rFonts w:ascii="Arial" w:hAnsi="Arial" w:cs="Arial"/>
          <w:bCs/>
          <w:iCs/>
        </w:rPr>
        <w:t>All entrance weirs will be open at 8’ (instead of closing NE-1), and the floating submerged orifice gates</w:t>
      </w:r>
      <w:r w:rsidR="00F90D2F">
        <w:rPr>
          <w:rFonts w:ascii="Arial" w:hAnsi="Arial" w:cs="Arial"/>
          <w:bCs/>
          <w:iCs/>
        </w:rPr>
        <w:t xml:space="preserve"> (FOGs)</w:t>
      </w:r>
      <w:r>
        <w:rPr>
          <w:rFonts w:ascii="Arial" w:hAnsi="Arial" w:cs="Arial"/>
          <w:bCs/>
          <w:iCs/>
        </w:rPr>
        <w:t xml:space="preserve"> will be closed. This should allow for adequate attraction flow to the </w:t>
      </w:r>
      <w:r w:rsidR="00442134">
        <w:rPr>
          <w:rFonts w:ascii="Arial" w:hAnsi="Arial" w:cs="Arial"/>
          <w:bCs/>
          <w:iCs/>
        </w:rPr>
        <w:t xml:space="preserve">SFL </w:t>
      </w:r>
      <w:r w:rsidR="00890B2F">
        <w:rPr>
          <w:rFonts w:ascii="Arial" w:hAnsi="Arial" w:cs="Arial"/>
          <w:bCs/>
          <w:iCs/>
        </w:rPr>
        <w:t>while also leaving one SFT</w:t>
      </w:r>
      <w:r w:rsidR="000B08BC">
        <w:rPr>
          <w:rFonts w:ascii="Arial" w:hAnsi="Arial" w:cs="Arial"/>
          <w:bCs/>
          <w:iCs/>
        </w:rPr>
        <w:t xml:space="preserve"> available</w:t>
      </w:r>
      <w:r w:rsidR="00890B2F">
        <w:rPr>
          <w:rFonts w:ascii="Arial" w:hAnsi="Arial" w:cs="Arial"/>
          <w:bCs/>
          <w:iCs/>
        </w:rPr>
        <w:t xml:space="preserve"> </w:t>
      </w:r>
      <w:r w:rsidR="009E6850">
        <w:rPr>
          <w:rFonts w:ascii="Arial" w:hAnsi="Arial" w:cs="Arial"/>
          <w:bCs/>
          <w:iCs/>
        </w:rPr>
        <w:t>for</w:t>
      </w:r>
      <w:r w:rsidR="00890B2F">
        <w:rPr>
          <w:rFonts w:ascii="Arial" w:hAnsi="Arial" w:cs="Arial"/>
          <w:bCs/>
          <w:iCs/>
        </w:rPr>
        <w:t xml:space="preserve"> backup. </w:t>
      </w:r>
      <w:r w:rsidR="007D1324">
        <w:rPr>
          <w:rFonts w:ascii="Arial" w:hAnsi="Arial" w:cs="Arial"/>
          <w:bCs/>
          <w:iCs/>
        </w:rPr>
        <w:t>This is the same operation that was used for the 2024 fish passage season (see 24JDA01)</w:t>
      </w:r>
      <w:r w:rsidR="008075A9">
        <w:rPr>
          <w:rFonts w:ascii="Arial" w:hAnsi="Arial" w:cs="Arial"/>
          <w:bCs/>
          <w:iCs/>
        </w:rPr>
        <w:t xml:space="preserve"> when the SFL remained in criteria throughout the entire season. </w:t>
      </w:r>
    </w:p>
    <w:p w14:paraId="0B8619E6" w14:textId="079D547C" w:rsidR="0049216A" w:rsidRPr="000321F4" w:rsidRDefault="0049216A" w:rsidP="00B43BDE">
      <w:pPr>
        <w:pStyle w:val="PlainText"/>
        <w:rPr>
          <w:rFonts w:ascii="Arial" w:hAnsi="Arial" w:cs="Arial"/>
          <w:bCs/>
        </w:rPr>
      </w:pPr>
    </w:p>
    <w:p w14:paraId="329C40EE" w14:textId="2308C7F5" w:rsidR="00B43BDE" w:rsidRPr="00977237" w:rsidRDefault="00B43BDE" w:rsidP="00B43BDE">
      <w:pPr>
        <w:pStyle w:val="PlainText"/>
        <w:rPr>
          <w:rFonts w:ascii="Arial" w:hAnsi="Arial" w:cs="Arial"/>
          <w:bCs/>
        </w:rPr>
      </w:pPr>
      <w:r w:rsidRPr="00B86248">
        <w:rPr>
          <w:rFonts w:ascii="Arial" w:hAnsi="Arial" w:cs="Arial"/>
          <w:b/>
        </w:rPr>
        <w:t>Type of outage required</w:t>
      </w:r>
      <w:r w:rsidR="00977237">
        <w:rPr>
          <w:rFonts w:ascii="Arial" w:hAnsi="Arial" w:cs="Arial"/>
          <w:b/>
        </w:rPr>
        <w:t xml:space="preserve"> – </w:t>
      </w:r>
      <w:r w:rsidR="00261B5A">
        <w:rPr>
          <w:rFonts w:ascii="Arial" w:hAnsi="Arial" w:cs="Arial"/>
          <w:b/>
        </w:rPr>
        <w:t xml:space="preserve"> </w:t>
      </w:r>
      <w:r w:rsidR="00F90D2F">
        <w:rPr>
          <w:rFonts w:ascii="Arial" w:hAnsi="Arial" w:cs="Arial"/>
          <w:bCs/>
        </w:rPr>
        <w:t>FOGs</w:t>
      </w:r>
      <w:r w:rsidR="00977237">
        <w:rPr>
          <w:rFonts w:ascii="Arial" w:hAnsi="Arial" w:cs="Arial"/>
          <w:bCs/>
        </w:rPr>
        <w:t xml:space="preserve"> will be removed </w:t>
      </w:r>
      <w:r w:rsidR="00F90D2F">
        <w:rPr>
          <w:rFonts w:ascii="Arial" w:hAnsi="Arial" w:cs="Arial"/>
          <w:bCs/>
        </w:rPr>
        <w:t>for 202</w:t>
      </w:r>
      <w:r w:rsidR="007D1324">
        <w:rPr>
          <w:rFonts w:ascii="Arial" w:hAnsi="Arial" w:cs="Arial"/>
          <w:bCs/>
        </w:rPr>
        <w:t>5</w:t>
      </w:r>
      <w:r w:rsidR="00F90D2F">
        <w:rPr>
          <w:rFonts w:ascii="Arial" w:hAnsi="Arial" w:cs="Arial"/>
          <w:bCs/>
        </w:rPr>
        <w:t xml:space="preserve"> </w:t>
      </w:r>
      <w:r w:rsidR="00125750">
        <w:rPr>
          <w:rFonts w:ascii="Arial" w:hAnsi="Arial" w:cs="Arial"/>
          <w:bCs/>
        </w:rPr>
        <w:t>similar to the 202</w:t>
      </w:r>
      <w:r w:rsidR="007D1324">
        <w:rPr>
          <w:rFonts w:ascii="Arial" w:hAnsi="Arial" w:cs="Arial"/>
          <w:bCs/>
        </w:rPr>
        <w:t>4</w:t>
      </w:r>
      <w:r w:rsidR="00125750">
        <w:rPr>
          <w:rFonts w:ascii="Arial" w:hAnsi="Arial" w:cs="Arial"/>
          <w:bCs/>
        </w:rPr>
        <w:t xml:space="preserve"> </w:t>
      </w:r>
      <w:r w:rsidR="00F90D2F">
        <w:rPr>
          <w:rFonts w:ascii="Arial" w:hAnsi="Arial" w:cs="Arial"/>
          <w:bCs/>
        </w:rPr>
        <w:t>adult passage season.</w:t>
      </w:r>
      <w:r w:rsidR="00261B5A">
        <w:rPr>
          <w:rFonts w:ascii="Arial" w:hAnsi="Arial" w:cs="Arial"/>
          <w:bCs/>
        </w:rPr>
        <w:t xml:space="preserve"> The additional water savings will aid in decreasing the output of </w:t>
      </w:r>
      <w:r w:rsidR="008075A9">
        <w:rPr>
          <w:rFonts w:ascii="Arial" w:hAnsi="Arial" w:cs="Arial"/>
          <w:bCs/>
        </w:rPr>
        <w:t>the SFTs</w:t>
      </w:r>
      <w:r w:rsidR="00261B5A">
        <w:rPr>
          <w:rFonts w:ascii="Arial" w:hAnsi="Arial" w:cs="Arial"/>
          <w:bCs/>
        </w:rPr>
        <w:t xml:space="preserve"> and will help by decreasing any degradation to the </w:t>
      </w:r>
      <w:r w:rsidR="002434A8">
        <w:rPr>
          <w:rFonts w:ascii="Arial" w:hAnsi="Arial" w:cs="Arial"/>
          <w:bCs/>
        </w:rPr>
        <w:t>unit’s</w:t>
      </w:r>
      <w:r w:rsidR="00261B5A">
        <w:rPr>
          <w:rFonts w:ascii="Arial" w:hAnsi="Arial" w:cs="Arial"/>
          <w:bCs/>
        </w:rPr>
        <w:t xml:space="preserve"> pump assemblies, which are in poor shape and at risk of </w:t>
      </w:r>
      <w:r w:rsidR="00CB5A46">
        <w:rPr>
          <w:rFonts w:ascii="Arial" w:hAnsi="Arial" w:cs="Arial"/>
          <w:bCs/>
        </w:rPr>
        <w:t xml:space="preserve">total </w:t>
      </w:r>
      <w:r w:rsidR="00261B5A">
        <w:rPr>
          <w:rFonts w:ascii="Arial" w:hAnsi="Arial" w:cs="Arial"/>
          <w:bCs/>
        </w:rPr>
        <w:t xml:space="preserve">failure. </w:t>
      </w:r>
    </w:p>
    <w:p w14:paraId="2F73C307" w14:textId="77777777" w:rsidR="009827E8" w:rsidRPr="00B86248" w:rsidRDefault="009827E8" w:rsidP="00B43BDE">
      <w:pPr>
        <w:pStyle w:val="PlainText"/>
        <w:rPr>
          <w:rFonts w:ascii="Arial" w:hAnsi="Arial" w:cs="Arial"/>
          <w:b/>
        </w:rPr>
      </w:pPr>
    </w:p>
    <w:p w14:paraId="070DB1D9" w14:textId="30873909" w:rsidR="0099716B" w:rsidRPr="00BE787E" w:rsidRDefault="00B43BDE" w:rsidP="00B43BDE">
      <w:pPr>
        <w:pStyle w:val="PlainText"/>
        <w:rPr>
          <w:rFonts w:ascii="Arial" w:hAnsi="Arial" w:cs="Arial"/>
          <w:bCs/>
        </w:rPr>
      </w:pPr>
      <w:r w:rsidRPr="00B86248">
        <w:rPr>
          <w:rFonts w:ascii="Arial" w:hAnsi="Arial" w:cs="Arial"/>
          <w:b/>
        </w:rPr>
        <w:t>Impact on facility operation</w:t>
      </w:r>
      <w:r w:rsidR="003E7488" w:rsidRPr="00B86248">
        <w:rPr>
          <w:rFonts w:ascii="Arial" w:hAnsi="Arial" w:cs="Arial"/>
          <w:b/>
        </w:rPr>
        <w:t xml:space="preserve"> </w:t>
      </w:r>
      <w:r w:rsidR="00BE787E">
        <w:rPr>
          <w:rFonts w:ascii="Arial" w:hAnsi="Arial" w:cs="Arial"/>
          <w:b/>
        </w:rPr>
        <w:t xml:space="preserve">– </w:t>
      </w:r>
      <w:r w:rsidR="00F90D2F">
        <w:rPr>
          <w:rFonts w:ascii="Arial" w:hAnsi="Arial" w:cs="Arial"/>
          <w:bCs/>
        </w:rPr>
        <w:t>There will be minimal impacts to facility operation. However, removing the FOGs will allow</w:t>
      </w:r>
      <w:r w:rsidR="00093E1F">
        <w:rPr>
          <w:rFonts w:ascii="Arial" w:hAnsi="Arial" w:cs="Arial"/>
          <w:bCs/>
        </w:rPr>
        <w:t xml:space="preserve"> the remaining </w:t>
      </w:r>
      <w:r w:rsidR="008075A9">
        <w:rPr>
          <w:rFonts w:ascii="Arial" w:hAnsi="Arial" w:cs="Arial"/>
          <w:bCs/>
        </w:rPr>
        <w:t>SFL</w:t>
      </w:r>
      <w:r w:rsidR="00093E1F">
        <w:rPr>
          <w:rFonts w:ascii="Arial" w:hAnsi="Arial" w:cs="Arial"/>
          <w:bCs/>
        </w:rPr>
        <w:t xml:space="preserve"> entrances</w:t>
      </w:r>
      <w:r w:rsidR="00F90D2F">
        <w:rPr>
          <w:rFonts w:ascii="Arial" w:hAnsi="Arial" w:cs="Arial"/>
          <w:bCs/>
        </w:rPr>
        <w:t xml:space="preserve"> to run in criteria while also freeing up one of the turbines </w:t>
      </w:r>
      <w:r w:rsidR="008075A9">
        <w:rPr>
          <w:rFonts w:ascii="Arial" w:hAnsi="Arial" w:cs="Arial"/>
          <w:bCs/>
        </w:rPr>
        <w:t xml:space="preserve">to function </w:t>
      </w:r>
      <w:r w:rsidR="00F90D2F">
        <w:rPr>
          <w:rFonts w:ascii="Arial" w:hAnsi="Arial" w:cs="Arial"/>
          <w:bCs/>
        </w:rPr>
        <w:t xml:space="preserve">as a backup. </w:t>
      </w:r>
    </w:p>
    <w:p w14:paraId="7EC3D1FA" w14:textId="77777777" w:rsidR="00513FEE" w:rsidRPr="00B86248" w:rsidRDefault="00513FEE" w:rsidP="00B43BDE">
      <w:pPr>
        <w:pStyle w:val="PlainText"/>
        <w:rPr>
          <w:rFonts w:ascii="Arial" w:hAnsi="Arial" w:cs="Arial"/>
          <w:b/>
        </w:rPr>
      </w:pPr>
    </w:p>
    <w:p w14:paraId="336C7E31" w14:textId="1AB6AD54" w:rsidR="00650AFF" w:rsidRPr="00F90D2F" w:rsidRDefault="00650AFF" w:rsidP="00B43BDE">
      <w:pPr>
        <w:pStyle w:val="PlainText"/>
        <w:rPr>
          <w:rFonts w:ascii="Arial" w:hAnsi="Arial" w:cs="Arial"/>
          <w:bCs/>
        </w:rPr>
      </w:pPr>
      <w:r w:rsidRPr="00B86248">
        <w:rPr>
          <w:rFonts w:ascii="Arial" w:hAnsi="Arial" w:cs="Arial"/>
          <w:b/>
        </w:rPr>
        <w:t>Dates of impacts/repairs</w:t>
      </w:r>
      <w:r w:rsidR="00F90D2F">
        <w:rPr>
          <w:rFonts w:ascii="Arial" w:hAnsi="Arial" w:cs="Arial"/>
          <w:b/>
        </w:rPr>
        <w:t xml:space="preserve"> – </w:t>
      </w:r>
      <w:r w:rsidR="007D1324">
        <w:rPr>
          <w:rFonts w:ascii="Arial" w:hAnsi="Arial" w:cs="Arial"/>
          <w:bCs/>
        </w:rPr>
        <w:t xml:space="preserve">Unknown, the work to repair SFT #1 and #2 are </w:t>
      </w:r>
      <w:r w:rsidR="00A31F14">
        <w:rPr>
          <w:rFonts w:ascii="Arial" w:hAnsi="Arial" w:cs="Arial"/>
          <w:bCs/>
        </w:rPr>
        <w:t>running</w:t>
      </w:r>
      <w:r w:rsidR="007D1324">
        <w:rPr>
          <w:rFonts w:ascii="Arial" w:hAnsi="Arial" w:cs="Arial"/>
          <w:bCs/>
        </w:rPr>
        <w:t xml:space="preserve"> through contracting. </w:t>
      </w:r>
    </w:p>
    <w:p w14:paraId="6431E5A8" w14:textId="77777777" w:rsidR="00650AFF" w:rsidRPr="00B86248" w:rsidRDefault="00650AFF" w:rsidP="00B43BDE">
      <w:pPr>
        <w:pStyle w:val="PlainText"/>
        <w:rPr>
          <w:rFonts w:ascii="Arial" w:hAnsi="Arial" w:cs="Arial"/>
          <w:b/>
        </w:rPr>
      </w:pPr>
    </w:p>
    <w:p w14:paraId="69443F49" w14:textId="0B992E9B" w:rsidR="00B43BDE" w:rsidRPr="00261B5A" w:rsidRDefault="00B43BDE" w:rsidP="00B43BDE">
      <w:pPr>
        <w:pStyle w:val="PlainText"/>
        <w:rPr>
          <w:rFonts w:ascii="Arial" w:hAnsi="Arial" w:cs="Arial"/>
          <w:bCs/>
        </w:rPr>
      </w:pPr>
      <w:r w:rsidRPr="00B86248">
        <w:rPr>
          <w:rFonts w:ascii="Arial" w:hAnsi="Arial" w:cs="Arial"/>
          <w:b/>
        </w:rPr>
        <w:t>Length of time for repairs</w:t>
      </w:r>
      <w:r w:rsidR="00261B5A">
        <w:rPr>
          <w:rFonts w:ascii="Arial" w:hAnsi="Arial" w:cs="Arial"/>
          <w:b/>
        </w:rPr>
        <w:t xml:space="preserve"> </w:t>
      </w:r>
      <w:r w:rsidR="00F90D2F">
        <w:rPr>
          <w:rFonts w:ascii="Arial" w:hAnsi="Arial" w:cs="Arial"/>
          <w:bCs/>
        </w:rPr>
        <w:t xml:space="preserve">– </w:t>
      </w:r>
      <w:r w:rsidR="009E6850">
        <w:rPr>
          <w:rFonts w:ascii="Arial" w:hAnsi="Arial" w:cs="Arial"/>
          <w:bCs/>
        </w:rPr>
        <w:t xml:space="preserve">Unknown, as stated earlier SFT #1 &amp; #2 are in the planning phase of a major overhaul with no set repair dates. </w:t>
      </w:r>
    </w:p>
    <w:p w14:paraId="7A3CCAE1" w14:textId="77777777" w:rsidR="00650248" w:rsidRPr="00B86248" w:rsidRDefault="00650248" w:rsidP="00B43BDE">
      <w:pPr>
        <w:pStyle w:val="PlainText"/>
        <w:rPr>
          <w:rFonts w:ascii="Arial" w:hAnsi="Arial" w:cs="Arial"/>
          <w:b/>
        </w:rPr>
      </w:pPr>
    </w:p>
    <w:p w14:paraId="7EC7B874" w14:textId="5C84F978" w:rsidR="007E1C2E" w:rsidRDefault="00F842FF" w:rsidP="00B43BDE">
      <w:pPr>
        <w:pStyle w:val="PlainText"/>
        <w:rPr>
          <w:rFonts w:ascii="Arial" w:hAnsi="Arial" w:cs="Arial"/>
          <w:bCs/>
        </w:rPr>
      </w:pPr>
      <w:r w:rsidRPr="00B86248">
        <w:rPr>
          <w:rFonts w:ascii="Arial" w:hAnsi="Arial" w:cs="Arial"/>
          <w:b/>
        </w:rPr>
        <w:t>Analysis of potential impacts to fish</w:t>
      </w:r>
      <w:r w:rsidR="00F52518">
        <w:rPr>
          <w:rFonts w:ascii="Arial" w:hAnsi="Arial" w:cs="Arial"/>
          <w:b/>
        </w:rPr>
        <w:t>-</w:t>
      </w:r>
      <w:r w:rsidR="00442134">
        <w:rPr>
          <w:rFonts w:ascii="Arial" w:hAnsi="Arial" w:cs="Arial"/>
          <w:b/>
        </w:rPr>
        <w:t xml:space="preserve"> </w:t>
      </w:r>
      <w:r w:rsidR="006E15FB">
        <w:rPr>
          <w:rFonts w:ascii="Arial" w:hAnsi="Arial" w:cs="Arial"/>
          <w:bCs/>
        </w:rPr>
        <w:t xml:space="preserve">There </w:t>
      </w:r>
      <w:r w:rsidR="007E1C2E">
        <w:rPr>
          <w:rFonts w:ascii="Arial" w:hAnsi="Arial" w:cs="Arial"/>
          <w:bCs/>
        </w:rPr>
        <w:t>appeared to be</w:t>
      </w:r>
      <w:r w:rsidR="005F24CE">
        <w:rPr>
          <w:rFonts w:ascii="Arial" w:hAnsi="Arial" w:cs="Arial"/>
          <w:bCs/>
        </w:rPr>
        <w:t xml:space="preserve"> </w:t>
      </w:r>
      <w:r w:rsidR="006E15FB">
        <w:rPr>
          <w:rFonts w:ascii="Arial" w:hAnsi="Arial" w:cs="Arial"/>
          <w:bCs/>
        </w:rPr>
        <w:t>an increase in NFL</w:t>
      </w:r>
      <w:r w:rsidR="005F24CE">
        <w:rPr>
          <w:rFonts w:ascii="Arial" w:hAnsi="Arial" w:cs="Arial"/>
          <w:bCs/>
        </w:rPr>
        <w:t xml:space="preserve"> usage for 2024</w:t>
      </w:r>
      <w:r w:rsidR="006E15FB">
        <w:rPr>
          <w:rFonts w:ascii="Arial" w:hAnsi="Arial" w:cs="Arial"/>
          <w:bCs/>
        </w:rPr>
        <w:t xml:space="preserve"> when compared to previous years</w:t>
      </w:r>
      <w:r w:rsidR="005F24CE">
        <w:rPr>
          <w:rFonts w:ascii="Arial" w:hAnsi="Arial" w:cs="Arial"/>
          <w:bCs/>
        </w:rPr>
        <w:t xml:space="preserve"> (Figure 1). This may be correlated to the SFL modified operations</w:t>
      </w:r>
      <w:r w:rsidR="007E1C2E">
        <w:rPr>
          <w:rFonts w:ascii="Arial" w:hAnsi="Arial" w:cs="Arial"/>
          <w:bCs/>
        </w:rPr>
        <w:t>,</w:t>
      </w:r>
      <w:r w:rsidR="005F24CE">
        <w:rPr>
          <w:rFonts w:ascii="Arial" w:hAnsi="Arial" w:cs="Arial"/>
          <w:bCs/>
        </w:rPr>
        <w:t xml:space="preserve"> </w:t>
      </w:r>
      <w:r w:rsidR="00442134">
        <w:rPr>
          <w:rFonts w:ascii="Arial" w:hAnsi="Arial" w:cs="Arial"/>
          <w:bCs/>
        </w:rPr>
        <w:t xml:space="preserve">changes in </w:t>
      </w:r>
      <w:r w:rsidR="007E1C2E">
        <w:rPr>
          <w:rFonts w:ascii="Arial" w:hAnsi="Arial" w:cs="Arial"/>
          <w:bCs/>
        </w:rPr>
        <w:t>spring spill operations</w:t>
      </w:r>
      <w:r w:rsidR="00442134">
        <w:rPr>
          <w:rFonts w:ascii="Arial" w:hAnsi="Arial" w:cs="Arial"/>
          <w:bCs/>
        </w:rPr>
        <w:t xml:space="preserve"> since 2018, a combination of the two, or merely an outlier year. </w:t>
      </w:r>
    </w:p>
    <w:p w14:paraId="18943DB9" w14:textId="77777777" w:rsidR="007E1C2E" w:rsidRPr="006E15FB" w:rsidRDefault="007E1C2E" w:rsidP="00B43BDE">
      <w:pPr>
        <w:pStyle w:val="PlainText"/>
        <w:rPr>
          <w:rFonts w:ascii="Arial" w:hAnsi="Arial" w:cs="Arial"/>
          <w:bCs/>
        </w:rPr>
      </w:pPr>
    </w:p>
    <w:p w14:paraId="28B4907A" w14:textId="663FFBF4" w:rsidR="001472CA" w:rsidRDefault="007D1324" w:rsidP="00B43BDE">
      <w:pPr>
        <w:pStyle w:val="PlainText"/>
        <w:rPr>
          <w:rFonts w:ascii="Arial" w:hAnsi="Arial" w:cs="Arial"/>
          <w:bCs/>
        </w:rPr>
      </w:pPr>
      <w:r>
        <w:rPr>
          <w:rFonts w:ascii="Arial" w:hAnsi="Arial" w:cs="Arial"/>
          <w:bCs/>
        </w:rPr>
        <w:t xml:space="preserve">The entrance/tailwater differentials, velocities, and the weir depths throughout the 2024 passage season were in criteria. </w:t>
      </w:r>
      <w:r w:rsidR="008075A9">
        <w:rPr>
          <w:rFonts w:ascii="Arial" w:hAnsi="Arial" w:cs="Arial"/>
          <w:bCs/>
        </w:rPr>
        <w:t>The only deviation from the FPP was that the FOGs were removed</w:t>
      </w:r>
      <w:r w:rsidR="00442134">
        <w:rPr>
          <w:rFonts w:ascii="Arial" w:hAnsi="Arial" w:cs="Arial"/>
          <w:bCs/>
        </w:rPr>
        <w:t xml:space="preserve"> c</w:t>
      </w:r>
      <w:r w:rsidR="008075A9">
        <w:rPr>
          <w:rFonts w:ascii="Arial" w:hAnsi="Arial" w:cs="Arial"/>
          <w:bCs/>
        </w:rPr>
        <w:t xml:space="preserve">reating fewer entrances into the SFL collection channel. </w:t>
      </w:r>
      <w:r w:rsidR="00442134">
        <w:rPr>
          <w:rFonts w:ascii="Arial" w:hAnsi="Arial" w:cs="Arial"/>
          <w:bCs/>
        </w:rPr>
        <w:t>However, i</w:t>
      </w:r>
      <w:r w:rsidR="004577BE">
        <w:rPr>
          <w:rFonts w:ascii="Arial" w:hAnsi="Arial" w:cs="Arial"/>
          <w:bCs/>
        </w:rPr>
        <w:t xml:space="preserve">t should be noted that the SFL </w:t>
      </w:r>
      <w:proofErr w:type="spellStart"/>
      <w:r w:rsidR="004577BE">
        <w:rPr>
          <w:rFonts w:ascii="Arial" w:hAnsi="Arial" w:cs="Arial"/>
          <w:bCs/>
        </w:rPr>
        <w:t>criterias</w:t>
      </w:r>
      <w:proofErr w:type="spellEnd"/>
      <w:r w:rsidR="004577BE">
        <w:rPr>
          <w:rFonts w:ascii="Arial" w:hAnsi="Arial" w:cs="Arial"/>
          <w:bCs/>
        </w:rPr>
        <w:t xml:space="preserve"> were at or just below the minimum acceptable levels. The entrance/tailwater differential was essentially 1.0’ for the duration of the season (1.0’ – 2.0’ is the criteria)</w:t>
      </w:r>
      <w:r w:rsidR="00A31F14">
        <w:rPr>
          <w:rFonts w:ascii="Arial" w:hAnsi="Arial" w:cs="Arial"/>
          <w:bCs/>
        </w:rPr>
        <w:t>, the</w:t>
      </w:r>
      <w:r w:rsidR="004577BE">
        <w:rPr>
          <w:rFonts w:ascii="Arial" w:hAnsi="Arial" w:cs="Arial"/>
          <w:bCs/>
        </w:rPr>
        <w:t xml:space="preserve"> depth</w:t>
      </w:r>
      <w:r w:rsidR="00A31F14">
        <w:rPr>
          <w:rFonts w:ascii="Arial" w:hAnsi="Arial" w:cs="Arial"/>
          <w:bCs/>
        </w:rPr>
        <w:t xml:space="preserve"> of the south entrance</w:t>
      </w:r>
      <w:r w:rsidR="004577BE">
        <w:rPr>
          <w:rFonts w:ascii="Arial" w:hAnsi="Arial" w:cs="Arial"/>
          <w:bCs/>
        </w:rPr>
        <w:t xml:space="preserve"> </w:t>
      </w:r>
      <w:r w:rsidR="00A31F14">
        <w:rPr>
          <w:rFonts w:ascii="Arial" w:hAnsi="Arial" w:cs="Arial"/>
          <w:bCs/>
        </w:rPr>
        <w:t>was</w:t>
      </w:r>
      <w:r w:rsidR="004577BE">
        <w:rPr>
          <w:rFonts w:ascii="Arial" w:hAnsi="Arial" w:cs="Arial"/>
          <w:bCs/>
        </w:rPr>
        <w:t xml:space="preserve"> at or just </w:t>
      </w:r>
      <w:r w:rsidR="00442134">
        <w:rPr>
          <w:rFonts w:ascii="Arial" w:hAnsi="Arial" w:cs="Arial"/>
          <w:bCs/>
        </w:rPr>
        <w:t>deeper than</w:t>
      </w:r>
      <w:r w:rsidR="004577BE">
        <w:rPr>
          <w:rFonts w:ascii="Arial" w:hAnsi="Arial" w:cs="Arial"/>
          <w:bCs/>
        </w:rPr>
        <w:t xml:space="preserve"> 8.0’ (8.0’ is the minimum depth)</w:t>
      </w:r>
      <w:r w:rsidR="00A31F14">
        <w:rPr>
          <w:rFonts w:ascii="Arial" w:hAnsi="Arial" w:cs="Arial"/>
          <w:bCs/>
        </w:rPr>
        <w:t xml:space="preserve">, and the </w:t>
      </w:r>
      <w:r w:rsidR="00A31F14">
        <w:rPr>
          <w:rFonts w:ascii="Arial" w:hAnsi="Arial" w:cs="Arial"/>
          <w:bCs/>
        </w:rPr>
        <w:lastRenderedPageBreak/>
        <w:t>velocities were consistently on the low side of criteria (1.5’ – 4.0’/second)</w:t>
      </w:r>
      <w:r w:rsidR="004577BE">
        <w:rPr>
          <w:rFonts w:ascii="Arial" w:hAnsi="Arial" w:cs="Arial"/>
          <w:bCs/>
        </w:rPr>
        <w:t>.</w:t>
      </w:r>
      <w:r w:rsidR="00442134">
        <w:rPr>
          <w:rFonts w:ascii="Arial" w:hAnsi="Arial" w:cs="Arial"/>
          <w:bCs/>
        </w:rPr>
        <w:t xml:space="preserve"> Having the FOGs installed would have likely led to numerous OOC instances. </w:t>
      </w:r>
    </w:p>
    <w:p w14:paraId="1EEE69EA" w14:textId="77777777" w:rsidR="007E1C2E" w:rsidRDefault="007E1C2E" w:rsidP="00B43BDE">
      <w:pPr>
        <w:pStyle w:val="PlainText"/>
        <w:rPr>
          <w:rFonts w:ascii="Arial" w:hAnsi="Arial" w:cs="Arial"/>
          <w:bCs/>
        </w:rPr>
      </w:pPr>
    </w:p>
    <w:p w14:paraId="26CB1634" w14:textId="6ED64289" w:rsidR="007E1C2E" w:rsidRDefault="00442134" w:rsidP="007E1C2E">
      <w:pPr>
        <w:pStyle w:val="PlainText"/>
        <w:rPr>
          <w:rFonts w:ascii="Arial" w:hAnsi="Arial" w:cs="Arial"/>
          <w:bCs/>
        </w:rPr>
      </w:pPr>
      <w:r>
        <w:rPr>
          <w:rFonts w:ascii="Arial" w:hAnsi="Arial" w:cs="Arial"/>
          <w:bCs/>
        </w:rPr>
        <w:t>For</w:t>
      </w:r>
      <w:r w:rsidR="007E1C2E">
        <w:rPr>
          <w:rFonts w:ascii="Arial" w:hAnsi="Arial" w:cs="Arial"/>
          <w:bCs/>
        </w:rPr>
        <w:t xml:space="preserve"> the 2018 – 2023 fish passage seasons</w:t>
      </w:r>
      <w:r>
        <w:rPr>
          <w:rFonts w:ascii="Arial" w:hAnsi="Arial" w:cs="Arial"/>
          <w:bCs/>
        </w:rPr>
        <w:t>,</w:t>
      </w:r>
      <w:r w:rsidR="007E1C2E">
        <w:rPr>
          <w:rFonts w:ascii="Arial" w:hAnsi="Arial" w:cs="Arial"/>
          <w:bCs/>
        </w:rPr>
        <w:t xml:space="preserve"> spring spill operations </w:t>
      </w:r>
      <w:r>
        <w:rPr>
          <w:rFonts w:ascii="Arial" w:hAnsi="Arial" w:cs="Arial"/>
          <w:bCs/>
        </w:rPr>
        <w:t xml:space="preserve">consisted of spilling water </w:t>
      </w:r>
      <w:r w:rsidR="007E1C2E">
        <w:rPr>
          <w:rFonts w:ascii="Arial" w:hAnsi="Arial" w:cs="Arial"/>
          <w:bCs/>
        </w:rPr>
        <w:t xml:space="preserve">to </w:t>
      </w:r>
      <w:r>
        <w:rPr>
          <w:rFonts w:ascii="Arial" w:hAnsi="Arial" w:cs="Arial"/>
          <w:bCs/>
        </w:rPr>
        <w:t xml:space="preserve">the gas </w:t>
      </w:r>
      <w:r w:rsidR="007E1C2E">
        <w:rPr>
          <w:rFonts w:ascii="Arial" w:hAnsi="Arial" w:cs="Arial"/>
          <w:bCs/>
        </w:rPr>
        <w:t xml:space="preserve">cap. This greatly increased the amount of spill and could have masked attraction flows to the NFL. A reduction in attraction to the NFL may have led to higher attraction to the SFL. </w:t>
      </w:r>
    </w:p>
    <w:p w14:paraId="3A493D8D" w14:textId="77777777" w:rsidR="007E1C2E" w:rsidRDefault="007E1C2E" w:rsidP="00B43BDE">
      <w:pPr>
        <w:pStyle w:val="PlainText"/>
        <w:rPr>
          <w:rFonts w:ascii="Arial" w:hAnsi="Arial" w:cs="Arial"/>
          <w:bCs/>
        </w:rPr>
      </w:pPr>
    </w:p>
    <w:p w14:paraId="07F84FB8" w14:textId="7E98C88B" w:rsidR="004577BE" w:rsidRDefault="004577BE" w:rsidP="004577BE">
      <w:pPr>
        <w:pStyle w:val="PlainText"/>
        <w:jc w:val="center"/>
        <w:rPr>
          <w:rFonts w:ascii="Arial" w:hAnsi="Arial" w:cs="Arial"/>
          <w:b/>
        </w:rPr>
      </w:pPr>
      <w:r>
        <w:rPr>
          <w:rFonts w:ascii="Arial" w:hAnsi="Arial" w:cs="Arial"/>
          <w:b/>
          <w:noProof/>
        </w:rPr>
        <w:drawing>
          <wp:inline distT="0" distB="0" distL="0" distR="0" wp14:anchorId="258F9194" wp14:editId="638E6C0B">
            <wp:extent cx="5669035" cy="3838575"/>
            <wp:effectExtent l="0" t="0" r="8255" b="0"/>
            <wp:docPr id="7975105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25812" cy="3877019"/>
                    </a:xfrm>
                    <a:prstGeom prst="rect">
                      <a:avLst/>
                    </a:prstGeom>
                    <a:noFill/>
                  </pic:spPr>
                </pic:pic>
              </a:graphicData>
            </a:graphic>
          </wp:inline>
        </w:drawing>
      </w:r>
    </w:p>
    <w:p w14:paraId="3B327249" w14:textId="131131CC" w:rsidR="000B08BC" w:rsidRPr="004577BE" w:rsidRDefault="004577BE" w:rsidP="004577BE">
      <w:pPr>
        <w:pStyle w:val="PlainText"/>
        <w:jc w:val="center"/>
        <w:rPr>
          <w:rFonts w:ascii="Arial" w:hAnsi="Arial" w:cs="Arial"/>
          <w:bCs/>
          <w:sz w:val="16"/>
          <w:szCs w:val="16"/>
        </w:rPr>
      </w:pPr>
      <w:r>
        <w:rPr>
          <w:rFonts w:ascii="Arial" w:hAnsi="Arial" w:cs="Arial"/>
          <w:b/>
          <w:sz w:val="16"/>
          <w:szCs w:val="16"/>
        </w:rPr>
        <w:t xml:space="preserve">Figure 1: </w:t>
      </w:r>
      <w:r>
        <w:rPr>
          <w:rFonts w:ascii="Arial" w:hAnsi="Arial" w:cs="Arial"/>
          <w:bCs/>
          <w:sz w:val="16"/>
          <w:szCs w:val="16"/>
        </w:rPr>
        <w:t xml:space="preserve">Ladder usage for 4-salmonid species at JDA (Chinook, coho, sockeye, and steelhead). It should be noted that while the SFL was able to maintain FPP guidelines. These guidelines were typically at the bare minimum for the duration of the season. The entrance differential was around 1.0’ for the duration of the season (1.0’ – 2.0’ is criteria) and the weir depth was just above 8.0’ for the duration of the season (8.0’ is the minimum acceptable depth). </w:t>
      </w:r>
    </w:p>
    <w:p w14:paraId="1B9CA04E" w14:textId="77777777" w:rsidR="000B08BC" w:rsidRPr="00B86248" w:rsidRDefault="000B08BC" w:rsidP="00B43BDE">
      <w:pPr>
        <w:pStyle w:val="PlainText"/>
        <w:rPr>
          <w:rFonts w:ascii="Arial" w:hAnsi="Arial" w:cs="Arial"/>
          <w:b/>
        </w:rPr>
      </w:pPr>
    </w:p>
    <w:p w14:paraId="1122A511" w14:textId="77777777" w:rsidR="00F842FF" w:rsidRPr="00B86248" w:rsidRDefault="00F842FF" w:rsidP="00B43BDE">
      <w:pPr>
        <w:pStyle w:val="PlainText"/>
        <w:rPr>
          <w:rFonts w:ascii="Arial" w:hAnsi="Arial" w:cs="Arial"/>
          <w:b/>
        </w:rPr>
      </w:pPr>
    </w:p>
    <w:p w14:paraId="79233EA9" w14:textId="594D70F9" w:rsidR="00B43BDE" w:rsidRDefault="00F842FF" w:rsidP="00B43BDE">
      <w:pPr>
        <w:pStyle w:val="PlainText"/>
        <w:rPr>
          <w:rFonts w:ascii="Arial" w:hAnsi="Arial" w:cs="Arial"/>
          <w:b/>
        </w:rPr>
      </w:pPr>
      <w:r w:rsidRPr="00B86248">
        <w:rPr>
          <w:rFonts w:ascii="Arial" w:hAnsi="Arial" w:cs="Arial"/>
          <w:b/>
        </w:rPr>
        <w:t xml:space="preserve">Summary statement </w:t>
      </w:r>
      <w:r w:rsidR="00825EA8">
        <w:rPr>
          <w:rFonts w:ascii="Arial" w:hAnsi="Arial" w:cs="Arial"/>
          <w:b/>
        </w:rPr>
        <w:t>–</w:t>
      </w:r>
      <w:r w:rsidRPr="00B86248">
        <w:rPr>
          <w:rFonts w:ascii="Arial" w:hAnsi="Arial" w:cs="Arial"/>
          <w:b/>
        </w:rPr>
        <w:t xml:space="preserve"> </w:t>
      </w:r>
      <w:r w:rsidR="009E6850">
        <w:rPr>
          <w:rFonts w:ascii="Arial" w:hAnsi="Arial" w:cs="Arial"/>
          <w:b/>
        </w:rPr>
        <w:t>expected impacts on:</w:t>
      </w:r>
    </w:p>
    <w:p w14:paraId="4AD62714" w14:textId="77777777" w:rsidR="009E6850" w:rsidRDefault="009E6850" w:rsidP="00B43BDE">
      <w:pPr>
        <w:pStyle w:val="PlainText"/>
        <w:rPr>
          <w:rFonts w:ascii="Arial" w:hAnsi="Arial" w:cs="Arial"/>
          <w:b/>
        </w:rPr>
      </w:pPr>
    </w:p>
    <w:p w14:paraId="28C08E47" w14:textId="23C74F3D" w:rsidR="00EE54A1" w:rsidRDefault="00EE54A1" w:rsidP="00B43BDE">
      <w:pPr>
        <w:pStyle w:val="PlainText"/>
        <w:rPr>
          <w:rFonts w:ascii="Arial" w:hAnsi="Arial" w:cs="Arial"/>
          <w:bCs/>
        </w:rPr>
      </w:pPr>
      <w:r>
        <w:rPr>
          <w:rFonts w:ascii="Arial" w:hAnsi="Arial" w:cs="Arial"/>
          <w:b/>
        </w:rPr>
        <w:tab/>
        <w:t xml:space="preserve">Downstream migrants: </w:t>
      </w:r>
      <w:r>
        <w:rPr>
          <w:rFonts w:ascii="Arial" w:hAnsi="Arial" w:cs="Arial"/>
          <w:bCs/>
        </w:rPr>
        <w:t>There is no expected impact to downstream migrants</w:t>
      </w:r>
      <w:r w:rsidR="00331584">
        <w:rPr>
          <w:rFonts w:ascii="Arial" w:hAnsi="Arial" w:cs="Arial"/>
          <w:bCs/>
        </w:rPr>
        <w:t>.</w:t>
      </w:r>
    </w:p>
    <w:p w14:paraId="4DB1643B" w14:textId="77777777" w:rsidR="00EE54A1" w:rsidRPr="00EE54A1" w:rsidRDefault="00EE54A1" w:rsidP="00B43BDE">
      <w:pPr>
        <w:pStyle w:val="PlainText"/>
        <w:rPr>
          <w:rFonts w:ascii="Arial" w:hAnsi="Arial" w:cs="Arial"/>
          <w:bCs/>
        </w:rPr>
      </w:pPr>
    </w:p>
    <w:p w14:paraId="3E3F69C1" w14:textId="1D702E1D" w:rsidR="00EE54A1" w:rsidRDefault="00EE54A1" w:rsidP="00EE54A1">
      <w:pPr>
        <w:pStyle w:val="PlainText"/>
        <w:ind w:left="720"/>
        <w:rPr>
          <w:rFonts w:ascii="Arial" w:hAnsi="Arial" w:cs="Arial"/>
          <w:bCs/>
        </w:rPr>
      </w:pPr>
      <w:r>
        <w:rPr>
          <w:rFonts w:ascii="Arial" w:hAnsi="Arial" w:cs="Arial"/>
          <w:b/>
        </w:rPr>
        <w:t xml:space="preserve">Upstream migrants (including Bull Trout): </w:t>
      </w:r>
      <w:r>
        <w:rPr>
          <w:rFonts w:ascii="Arial" w:hAnsi="Arial" w:cs="Arial"/>
          <w:bCs/>
        </w:rPr>
        <w:t xml:space="preserve">The entrance weirs and their entrances will be kept in FPP ranges. </w:t>
      </w:r>
    </w:p>
    <w:p w14:paraId="03A2EF56" w14:textId="77777777" w:rsidR="00EE54A1" w:rsidRPr="00EE54A1" w:rsidRDefault="00EE54A1" w:rsidP="00EE54A1">
      <w:pPr>
        <w:pStyle w:val="PlainText"/>
        <w:ind w:left="720"/>
        <w:rPr>
          <w:rFonts w:ascii="Arial" w:hAnsi="Arial" w:cs="Arial"/>
          <w:bCs/>
        </w:rPr>
      </w:pPr>
    </w:p>
    <w:p w14:paraId="604F6C6A" w14:textId="185C0673" w:rsidR="00EE54A1" w:rsidRDefault="00EE54A1" w:rsidP="00EE54A1">
      <w:pPr>
        <w:pStyle w:val="PlainText"/>
        <w:ind w:left="720"/>
        <w:rPr>
          <w:rFonts w:ascii="Arial" w:hAnsi="Arial" w:cs="Arial"/>
          <w:bCs/>
        </w:rPr>
      </w:pPr>
      <w:r>
        <w:rPr>
          <w:rFonts w:ascii="Arial" w:hAnsi="Arial" w:cs="Arial"/>
          <w:b/>
        </w:rPr>
        <w:t xml:space="preserve">Lamprey: </w:t>
      </w:r>
      <w:r>
        <w:rPr>
          <w:rFonts w:ascii="Arial" w:hAnsi="Arial" w:cs="Arial"/>
          <w:bCs/>
        </w:rPr>
        <w:t xml:space="preserve">The entrance weirs and their entrances will be kept in FPP ranges. </w:t>
      </w:r>
    </w:p>
    <w:p w14:paraId="471B9175" w14:textId="61FF0C33" w:rsidR="00EE54A1" w:rsidRPr="00EE54A1" w:rsidRDefault="00EE54A1" w:rsidP="00B43BDE">
      <w:pPr>
        <w:pStyle w:val="PlainText"/>
        <w:rPr>
          <w:rFonts w:ascii="Arial" w:hAnsi="Arial" w:cs="Arial"/>
          <w:bCs/>
        </w:rPr>
      </w:pPr>
    </w:p>
    <w:p w14:paraId="15673F9A" w14:textId="5670D0B0" w:rsidR="00825EA8" w:rsidRDefault="00825EA8" w:rsidP="00B43BDE">
      <w:pPr>
        <w:pStyle w:val="PlainText"/>
        <w:rPr>
          <w:rFonts w:ascii="Arial" w:hAnsi="Arial" w:cs="Arial"/>
          <w:b/>
        </w:rPr>
      </w:pPr>
    </w:p>
    <w:p w14:paraId="0A6964A1" w14:textId="36CE589E" w:rsidR="00C67FA5" w:rsidRPr="00B86248" w:rsidRDefault="00825EA8" w:rsidP="003A6E3B">
      <w:pPr>
        <w:pStyle w:val="PlainText"/>
        <w:rPr>
          <w:rFonts w:ascii="Arial" w:hAnsi="Arial" w:cs="Arial"/>
          <w:b/>
        </w:rPr>
      </w:pPr>
      <w:r>
        <w:rPr>
          <w:rFonts w:ascii="Arial" w:hAnsi="Arial" w:cs="Arial"/>
          <w:b/>
        </w:rPr>
        <w:t xml:space="preserve">The condition of South fish turbine pumps 1 &amp; 2 gives the project no flexibility in maintaining entrance criteria at the ladder entrances if the floating orifices are redeployed.  </w:t>
      </w:r>
    </w:p>
    <w:p w14:paraId="08461CA7" w14:textId="77777777" w:rsidR="00F2390B" w:rsidRPr="00B86248" w:rsidRDefault="00F2390B" w:rsidP="00B43BDE">
      <w:pPr>
        <w:pStyle w:val="PlainText"/>
        <w:rPr>
          <w:rFonts w:ascii="Arial" w:hAnsi="Arial" w:cs="Arial"/>
          <w:b/>
        </w:rPr>
      </w:pPr>
    </w:p>
    <w:p w14:paraId="04C5F3EF" w14:textId="77777777" w:rsidR="00F2390B" w:rsidRPr="00B86248" w:rsidRDefault="00F2390B" w:rsidP="00B43BDE">
      <w:pPr>
        <w:pStyle w:val="PlainText"/>
        <w:rPr>
          <w:rFonts w:ascii="Arial" w:hAnsi="Arial" w:cs="Arial"/>
          <w:b/>
        </w:rPr>
      </w:pPr>
      <w:r w:rsidRPr="00B86248">
        <w:rPr>
          <w:rFonts w:ascii="Arial" w:hAnsi="Arial" w:cs="Arial"/>
          <w:b/>
        </w:rPr>
        <w:t>Comments from agencies</w:t>
      </w:r>
    </w:p>
    <w:p w14:paraId="392BD351" w14:textId="77777777" w:rsidR="00EB3991" w:rsidRPr="00B86248" w:rsidRDefault="00EB3991" w:rsidP="00B43BDE">
      <w:pPr>
        <w:pStyle w:val="PlainText"/>
        <w:rPr>
          <w:rFonts w:ascii="Arial" w:hAnsi="Arial" w:cs="Arial"/>
          <w:b/>
        </w:rPr>
      </w:pPr>
    </w:p>
    <w:p w14:paraId="6156ACCE" w14:textId="77777777" w:rsidR="00EB3991" w:rsidRPr="00B86248" w:rsidRDefault="00EB3991" w:rsidP="00B43BDE">
      <w:pPr>
        <w:pStyle w:val="PlainText"/>
        <w:rPr>
          <w:rFonts w:ascii="Arial" w:hAnsi="Arial" w:cs="Arial"/>
          <w:b/>
        </w:rPr>
      </w:pPr>
      <w:r w:rsidRPr="00B86248">
        <w:rPr>
          <w:rFonts w:ascii="Arial" w:hAnsi="Arial" w:cs="Arial"/>
          <w:b/>
        </w:rPr>
        <w:t xml:space="preserve">Final </w:t>
      </w:r>
      <w:r w:rsidR="00AF756B" w:rsidRPr="00B86248">
        <w:rPr>
          <w:rFonts w:ascii="Arial" w:hAnsi="Arial" w:cs="Arial"/>
          <w:b/>
        </w:rPr>
        <w:t xml:space="preserve">coordination </w:t>
      </w:r>
      <w:r w:rsidRPr="00B86248">
        <w:rPr>
          <w:rFonts w:ascii="Arial" w:hAnsi="Arial" w:cs="Arial"/>
          <w:b/>
        </w:rPr>
        <w:t>results</w:t>
      </w:r>
    </w:p>
    <w:p w14:paraId="553047A1" w14:textId="77777777" w:rsidR="009827E8" w:rsidRPr="00B86248" w:rsidRDefault="009827E8" w:rsidP="009827E8">
      <w:pPr>
        <w:autoSpaceDE w:val="0"/>
        <w:autoSpaceDN w:val="0"/>
        <w:adjustRightInd w:val="0"/>
        <w:rPr>
          <w:rFonts w:ascii="Arial" w:hAnsi="Arial" w:cs="Arial"/>
          <w:b/>
          <w:sz w:val="20"/>
          <w:szCs w:val="20"/>
        </w:rPr>
      </w:pPr>
    </w:p>
    <w:p w14:paraId="42F5C35E" w14:textId="77777777" w:rsidR="009827E8" w:rsidRPr="00B86248" w:rsidRDefault="00B11232" w:rsidP="009827E8">
      <w:pPr>
        <w:autoSpaceDE w:val="0"/>
        <w:autoSpaceDN w:val="0"/>
        <w:adjustRightInd w:val="0"/>
        <w:rPr>
          <w:rFonts w:ascii="Arial" w:hAnsi="Arial" w:cs="Arial"/>
          <w:sz w:val="20"/>
          <w:szCs w:val="20"/>
        </w:rPr>
      </w:pPr>
      <w:r w:rsidRPr="00B86248">
        <w:rPr>
          <w:rFonts w:ascii="Arial" w:hAnsi="Arial" w:cs="Arial"/>
          <w:sz w:val="20"/>
          <w:szCs w:val="20"/>
        </w:rPr>
        <w:lastRenderedPageBreak/>
        <w:t>Please email or call with questions or concerns.</w:t>
      </w:r>
    </w:p>
    <w:p w14:paraId="6954C470" w14:textId="77777777" w:rsidR="00B11232" w:rsidRDefault="00B11232" w:rsidP="009827E8">
      <w:pPr>
        <w:autoSpaceDE w:val="0"/>
        <w:autoSpaceDN w:val="0"/>
        <w:adjustRightInd w:val="0"/>
        <w:rPr>
          <w:rFonts w:ascii="Arial" w:hAnsi="Arial" w:cs="Arial"/>
          <w:sz w:val="20"/>
          <w:szCs w:val="20"/>
        </w:rPr>
      </w:pPr>
      <w:r w:rsidRPr="00B86248">
        <w:rPr>
          <w:rFonts w:ascii="Arial" w:hAnsi="Arial" w:cs="Arial"/>
          <w:sz w:val="20"/>
          <w:szCs w:val="20"/>
        </w:rPr>
        <w:t xml:space="preserve">Thank you, </w:t>
      </w:r>
    </w:p>
    <w:p w14:paraId="48A004CB" w14:textId="77777777" w:rsidR="008904ED" w:rsidRDefault="008904ED" w:rsidP="009827E8">
      <w:pPr>
        <w:autoSpaceDE w:val="0"/>
        <w:autoSpaceDN w:val="0"/>
        <w:adjustRightInd w:val="0"/>
        <w:rPr>
          <w:rFonts w:ascii="Arial" w:hAnsi="Arial" w:cs="Arial"/>
          <w:sz w:val="20"/>
          <w:szCs w:val="20"/>
        </w:rPr>
      </w:pPr>
    </w:p>
    <w:p w14:paraId="6EF37216" w14:textId="77777777" w:rsidR="008904ED" w:rsidRPr="008904ED" w:rsidRDefault="008904ED" w:rsidP="008904ED">
      <w:pPr>
        <w:rPr>
          <w:rFonts w:ascii="Arial" w:hAnsi="Arial" w:cs="Arial"/>
          <w:sz w:val="20"/>
          <w:szCs w:val="20"/>
        </w:rPr>
      </w:pPr>
      <w:r w:rsidRPr="008904ED">
        <w:rPr>
          <w:rFonts w:ascii="Arial" w:hAnsi="Arial" w:cs="Arial"/>
          <w:sz w:val="20"/>
          <w:szCs w:val="20"/>
        </w:rPr>
        <w:t>David Miller</w:t>
      </w:r>
    </w:p>
    <w:p w14:paraId="0C6CA989" w14:textId="77777777" w:rsidR="008904ED" w:rsidRPr="008904ED" w:rsidRDefault="008904ED" w:rsidP="008904ED">
      <w:pPr>
        <w:rPr>
          <w:rFonts w:ascii="Arial" w:hAnsi="Arial" w:cs="Arial"/>
          <w:sz w:val="20"/>
          <w:szCs w:val="20"/>
        </w:rPr>
      </w:pPr>
      <w:r w:rsidRPr="008904ED">
        <w:rPr>
          <w:rFonts w:ascii="Arial" w:hAnsi="Arial" w:cs="Arial"/>
          <w:sz w:val="20"/>
          <w:szCs w:val="20"/>
        </w:rPr>
        <w:t>Supervisory Fisheries Biologist</w:t>
      </w:r>
    </w:p>
    <w:p w14:paraId="3FB0A3D8" w14:textId="77777777" w:rsidR="008904ED" w:rsidRPr="008904ED" w:rsidRDefault="008904ED" w:rsidP="008904ED">
      <w:pPr>
        <w:rPr>
          <w:rFonts w:ascii="Arial" w:hAnsi="Arial" w:cs="Arial"/>
          <w:sz w:val="20"/>
          <w:szCs w:val="20"/>
        </w:rPr>
      </w:pPr>
      <w:r w:rsidRPr="008904ED">
        <w:rPr>
          <w:rFonts w:ascii="Arial" w:hAnsi="Arial" w:cs="Arial"/>
          <w:sz w:val="20"/>
          <w:szCs w:val="20"/>
        </w:rPr>
        <w:t>John Day/Willow Creek Project</w:t>
      </w:r>
    </w:p>
    <w:p w14:paraId="112EB67E" w14:textId="4A117801" w:rsidR="008904ED" w:rsidRPr="008904ED" w:rsidRDefault="00000000" w:rsidP="008904ED">
      <w:pPr>
        <w:autoSpaceDE w:val="0"/>
        <w:autoSpaceDN w:val="0"/>
        <w:adjustRightInd w:val="0"/>
        <w:rPr>
          <w:rFonts w:ascii="Arial" w:hAnsi="Arial" w:cs="Arial"/>
          <w:sz w:val="20"/>
          <w:szCs w:val="20"/>
        </w:rPr>
      </w:pPr>
      <w:hyperlink r:id="rId6" w:history="1">
        <w:r w:rsidR="008904ED" w:rsidRPr="008904ED">
          <w:rPr>
            <w:rStyle w:val="Hyperlink"/>
            <w:rFonts w:ascii="Arial" w:hAnsi="Arial" w:cs="Arial"/>
            <w:sz w:val="20"/>
            <w:szCs w:val="20"/>
          </w:rPr>
          <w:t>David.L.Miller@usace.army.mil</w:t>
        </w:r>
      </w:hyperlink>
    </w:p>
    <w:p w14:paraId="50CAF8C2" w14:textId="77777777" w:rsidR="008904ED" w:rsidRPr="008904ED" w:rsidRDefault="008904ED" w:rsidP="008904ED">
      <w:pPr>
        <w:autoSpaceDE w:val="0"/>
        <w:autoSpaceDN w:val="0"/>
        <w:adjustRightInd w:val="0"/>
        <w:rPr>
          <w:rFonts w:ascii="Arial" w:hAnsi="Arial" w:cs="Arial"/>
          <w:sz w:val="20"/>
          <w:szCs w:val="20"/>
        </w:rPr>
      </w:pPr>
    </w:p>
    <w:p w14:paraId="29B7A692" w14:textId="7312A924" w:rsidR="008904ED" w:rsidRPr="008904ED" w:rsidRDefault="008904ED" w:rsidP="008904ED">
      <w:pPr>
        <w:autoSpaceDE w:val="0"/>
        <w:autoSpaceDN w:val="0"/>
        <w:adjustRightInd w:val="0"/>
        <w:rPr>
          <w:rFonts w:ascii="Arial" w:hAnsi="Arial" w:cs="Arial"/>
          <w:sz w:val="20"/>
          <w:szCs w:val="20"/>
        </w:rPr>
      </w:pPr>
      <w:r w:rsidRPr="008904ED">
        <w:rPr>
          <w:rFonts w:ascii="Arial" w:hAnsi="Arial" w:cs="Arial"/>
          <w:sz w:val="20"/>
          <w:szCs w:val="20"/>
        </w:rPr>
        <w:t>And</w:t>
      </w:r>
    </w:p>
    <w:p w14:paraId="3CE79136" w14:textId="77777777" w:rsidR="008904ED" w:rsidRDefault="008904ED" w:rsidP="008904ED">
      <w:pPr>
        <w:jc w:val="both"/>
        <w:rPr>
          <w:rFonts w:ascii="Arial" w:hAnsi="Arial" w:cs="Arial"/>
          <w:sz w:val="20"/>
          <w:szCs w:val="20"/>
        </w:rPr>
      </w:pPr>
    </w:p>
    <w:p w14:paraId="4FD957E7" w14:textId="77777777" w:rsidR="008904ED" w:rsidRDefault="008904ED" w:rsidP="008904ED">
      <w:pPr>
        <w:jc w:val="both"/>
        <w:rPr>
          <w:rFonts w:ascii="Arial" w:hAnsi="Arial" w:cs="Arial"/>
          <w:sz w:val="20"/>
          <w:szCs w:val="20"/>
        </w:rPr>
      </w:pPr>
      <w:r>
        <w:rPr>
          <w:rFonts w:ascii="Arial" w:hAnsi="Arial" w:cs="Arial"/>
          <w:sz w:val="20"/>
          <w:szCs w:val="20"/>
        </w:rPr>
        <w:t>Patricia Madson</w:t>
      </w:r>
    </w:p>
    <w:p w14:paraId="1E4C9B6B" w14:textId="06A05494" w:rsidR="008904ED" w:rsidRPr="008904ED" w:rsidRDefault="008904ED" w:rsidP="008904ED">
      <w:pPr>
        <w:jc w:val="both"/>
        <w:rPr>
          <w:rFonts w:ascii="Arial" w:hAnsi="Arial" w:cs="Arial"/>
          <w:color w:val="000000"/>
          <w:sz w:val="20"/>
          <w:szCs w:val="20"/>
        </w:rPr>
      </w:pPr>
      <w:r w:rsidRPr="008904ED">
        <w:rPr>
          <w:rFonts w:ascii="Arial" w:hAnsi="Arial" w:cs="Arial"/>
          <w:color w:val="000000"/>
          <w:sz w:val="20"/>
          <w:szCs w:val="20"/>
        </w:rPr>
        <w:t>NWP Operations Division Fishery Section</w:t>
      </w:r>
    </w:p>
    <w:p w14:paraId="7BF32216" w14:textId="77777777" w:rsidR="008904ED" w:rsidRPr="008904ED" w:rsidRDefault="008904ED" w:rsidP="008904ED">
      <w:pPr>
        <w:jc w:val="both"/>
        <w:rPr>
          <w:rFonts w:ascii="Arial" w:hAnsi="Arial" w:cs="Arial"/>
          <w:color w:val="000000"/>
          <w:sz w:val="20"/>
          <w:szCs w:val="20"/>
        </w:rPr>
      </w:pPr>
      <w:r w:rsidRPr="008904ED">
        <w:rPr>
          <w:rFonts w:ascii="Arial" w:hAnsi="Arial" w:cs="Arial"/>
          <w:color w:val="000000"/>
          <w:sz w:val="20"/>
          <w:szCs w:val="20"/>
        </w:rPr>
        <w:t>Columbia River Coordination Biologist</w:t>
      </w:r>
    </w:p>
    <w:p w14:paraId="3B529CCF" w14:textId="19B16C02" w:rsidR="008904ED" w:rsidRDefault="00000000" w:rsidP="008904ED">
      <w:pPr>
        <w:autoSpaceDE w:val="0"/>
        <w:autoSpaceDN w:val="0"/>
        <w:adjustRightInd w:val="0"/>
        <w:rPr>
          <w:rFonts w:ascii="Arial" w:hAnsi="Arial" w:cs="Arial"/>
          <w:sz w:val="20"/>
          <w:szCs w:val="20"/>
        </w:rPr>
      </w:pPr>
      <w:hyperlink r:id="rId7" w:history="1">
        <w:r w:rsidR="00031D22" w:rsidRPr="00F32E03">
          <w:rPr>
            <w:rStyle w:val="Hyperlink"/>
            <w:rFonts w:ascii="Arial" w:hAnsi="Arial" w:cs="Arial"/>
            <w:sz w:val="20"/>
            <w:szCs w:val="20"/>
          </w:rPr>
          <w:t>Patricia.L.Madson@usace.army.mil</w:t>
        </w:r>
      </w:hyperlink>
    </w:p>
    <w:p w14:paraId="18FE6ED7" w14:textId="77777777" w:rsidR="00031D22" w:rsidRPr="00B86248" w:rsidRDefault="00031D22" w:rsidP="008904ED">
      <w:pPr>
        <w:autoSpaceDE w:val="0"/>
        <w:autoSpaceDN w:val="0"/>
        <w:adjustRightInd w:val="0"/>
        <w:rPr>
          <w:rFonts w:ascii="Arial" w:hAnsi="Arial" w:cs="Arial"/>
          <w:sz w:val="20"/>
          <w:szCs w:val="20"/>
        </w:rPr>
      </w:pPr>
    </w:p>
    <w:sectPr w:rsidR="00031D22" w:rsidRPr="00B8624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Bold">
    <w:panose1 w:val="0202080307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7C6F21"/>
    <w:multiLevelType w:val="hybridMultilevel"/>
    <w:tmpl w:val="8E20F8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646ECE"/>
    <w:multiLevelType w:val="multilevel"/>
    <w:tmpl w:val="83664CE8"/>
    <w:lvl w:ilvl="0">
      <w:start w:val="1"/>
      <w:numFmt w:val="decimal"/>
      <w:pStyle w:val="FPP1"/>
      <w:lvlText w:val="%1."/>
      <w:lvlJc w:val="left"/>
      <w:pPr>
        <w:ind w:left="0" w:firstLine="0"/>
      </w:pPr>
      <w:rPr>
        <w:rFonts w:hint="default"/>
        <w:b/>
        <w:i w:val="0"/>
      </w:rPr>
    </w:lvl>
    <w:lvl w:ilvl="1">
      <w:start w:val="1"/>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5."/>
      <w:lvlJc w:val="left"/>
      <w:pPr>
        <w:ind w:left="360" w:firstLine="0"/>
      </w:pPr>
      <w:rPr>
        <w:rFonts w:ascii="Times New Roman" w:eastAsia="Times New Roman" w:hAnsi="Times New Roman" w:cs="Times New Roman"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288" w:firstLine="0"/>
      </w:pPr>
      <w:rPr>
        <w:rFonts w:hint="default"/>
        <w:b/>
        <w:i w:val="0"/>
      </w:rPr>
    </w:lvl>
    <w:lvl w:ilvl="7">
      <w:start w:val="1"/>
      <w:numFmt w:val="lowerLetter"/>
      <w:lvlText w:val="%8)"/>
      <w:lvlJc w:val="left"/>
      <w:pPr>
        <w:tabs>
          <w:tab w:val="num" w:pos="1008"/>
        </w:tabs>
        <w:ind w:left="1008" w:hanging="288"/>
      </w:pPr>
      <w:rPr>
        <w:rFonts w:hint="default"/>
        <w:b/>
      </w:rPr>
    </w:lvl>
    <w:lvl w:ilvl="8">
      <w:start w:val="1"/>
      <w:numFmt w:val="decimal"/>
      <w:lvlText w:val="%1.%2.%3.%4.%5.%6.%7.%8.%9."/>
      <w:lvlJc w:val="left"/>
      <w:pPr>
        <w:ind w:left="4320" w:hanging="1440"/>
      </w:pPr>
      <w:rPr>
        <w:rFonts w:hint="default"/>
      </w:rPr>
    </w:lvl>
  </w:abstractNum>
  <w:abstractNum w:abstractNumId="2" w15:restartNumberingAfterBreak="0">
    <w:nsid w:val="632C5A2A"/>
    <w:multiLevelType w:val="hybridMultilevel"/>
    <w:tmpl w:val="3FBC9586"/>
    <w:lvl w:ilvl="0" w:tplc="31DE57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21427796">
    <w:abstractNumId w:val="1"/>
  </w:num>
  <w:num w:numId="2" w16cid:durableId="1949577424">
    <w:abstractNumId w:val="2"/>
  </w:num>
  <w:num w:numId="3" w16cid:durableId="1640188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BDE"/>
    <w:rsid w:val="00031D22"/>
    <w:rsid w:val="000321F4"/>
    <w:rsid w:val="00093E1F"/>
    <w:rsid w:val="000B08BC"/>
    <w:rsid w:val="000B14E6"/>
    <w:rsid w:val="000B3BB5"/>
    <w:rsid w:val="000D0353"/>
    <w:rsid w:val="000E317F"/>
    <w:rsid w:val="000E7669"/>
    <w:rsid w:val="000F4D28"/>
    <w:rsid w:val="000F73F6"/>
    <w:rsid w:val="00125750"/>
    <w:rsid w:val="001472CA"/>
    <w:rsid w:val="001C5FF1"/>
    <w:rsid w:val="001D5229"/>
    <w:rsid w:val="00207DB8"/>
    <w:rsid w:val="002434A8"/>
    <w:rsid w:val="0025287F"/>
    <w:rsid w:val="00261B5A"/>
    <w:rsid w:val="00262966"/>
    <w:rsid w:val="00275E82"/>
    <w:rsid w:val="002A2593"/>
    <w:rsid w:val="002B6E92"/>
    <w:rsid w:val="002D36D9"/>
    <w:rsid w:val="002D7FEF"/>
    <w:rsid w:val="00331584"/>
    <w:rsid w:val="003427A3"/>
    <w:rsid w:val="003661BD"/>
    <w:rsid w:val="00386363"/>
    <w:rsid w:val="003A6E3B"/>
    <w:rsid w:val="003B5413"/>
    <w:rsid w:val="003B6041"/>
    <w:rsid w:val="003C1AED"/>
    <w:rsid w:val="003E7488"/>
    <w:rsid w:val="00442134"/>
    <w:rsid w:val="00450DCD"/>
    <w:rsid w:val="004577BE"/>
    <w:rsid w:val="0049216A"/>
    <w:rsid w:val="00513FEE"/>
    <w:rsid w:val="00523234"/>
    <w:rsid w:val="00526532"/>
    <w:rsid w:val="005271B5"/>
    <w:rsid w:val="00545ACE"/>
    <w:rsid w:val="00557518"/>
    <w:rsid w:val="0059532A"/>
    <w:rsid w:val="005A21EE"/>
    <w:rsid w:val="005C439A"/>
    <w:rsid w:val="005F24CE"/>
    <w:rsid w:val="006003A8"/>
    <w:rsid w:val="00650248"/>
    <w:rsid w:val="00650AFF"/>
    <w:rsid w:val="006D77DD"/>
    <w:rsid w:val="006E15FB"/>
    <w:rsid w:val="006E6DEA"/>
    <w:rsid w:val="007026F7"/>
    <w:rsid w:val="0078646D"/>
    <w:rsid w:val="007B6532"/>
    <w:rsid w:val="007C04F4"/>
    <w:rsid w:val="007D1324"/>
    <w:rsid w:val="007D50AD"/>
    <w:rsid w:val="007E1C2E"/>
    <w:rsid w:val="008075A9"/>
    <w:rsid w:val="00825EA8"/>
    <w:rsid w:val="008904ED"/>
    <w:rsid w:val="00890B2F"/>
    <w:rsid w:val="00890DC7"/>
    <w:rsid w:val="008F4689"/>
    <w:rsid w:val="00925EEE"/>
    <w:rsid w:val="00933EB6"/>
    <w:rsid w:val="00977237"/>
    <w:rsid w:val="009827E8"/>
    <w:rsid w:val="0098360E"/>
    <w:rsid w:val="0099716B"/>
    <w:rsid w:val="009E6850"/>
    <w:rsid w:val="00A31F14"/>
    <w:rsid w:val="00A769FA"/>
    <w:rsid w:val="00AC467D"/>
    <w:rsid w:val="00AE678B"/>
    <w:rsid w:val="00AE7BF1"/>
    <w:rsid w:val="00AF756B"/>
    <w:rsid w:val="00B07E83"/>
    <w:rsid w:val="00B11232"/>
    <w:rsid w:val="00B17F6C"/>
    <w:rsid w:val="00B41C3A"/>
    <w:rsid w:val="00B4247A"/>
    <w:rsid w:val="00B43BDE"/>
    <w:rsid w:val="00B56614"/>
    <w:rsid w:val="00B83661"/>
    <w:rsid w:val="00B86248"/>
    <w:rsid w:val="00BD19AC"/>
    <w:rsid w:val="00BE5955"/>
    <w:rsid w:val="00BE787E"/>
    <w:rsid w:val="00C54EED"/>
    <w:rsid w:val="00C67FA5"/>
    <w:rsid w:val="00C8104A"/>
    <w:rsid w:val="00C978E2"/>
    <w:rsid w:val="00CA1C1D"/>
    <w:rsid w:val="00CA6AB7"/>
    <w:rsid w:val="00CB35E9"/>
    <w:rsid w:val="00CB5A46"/>
    <w:rsid w:val="00CD3CE8"/>
    <w:rsid w:val="00CF019A"/>
    <w:rsid w:val="00D11A5C"/>
    <w:rsid w:val="00D26B19"/>
    <w:rsid w:val="00D36001"/>
    <w:rsid w:val="00D7038C"/>
    <w:rsid w:val="00DA250C"/>
    <w:rsid w:val="00DD5AC3"/>
    <w:rsid w:val="00DD78A3"/>
    <w:rsid w:val="00E948B1"/>
    <w:rsid w:val="00E94CD6"/>
    <w:rsid w:val="00EB3991"/>
    <w:rsid w:val="00EB7BA6"/>
    <w:rsid w:val="00EE54A1"/>
    <w:rsid w:val="00F2390B"/>
    <w:rsid w:val="00F27FC1"/>
    <w:rsid w:val="00F339DF"/>
    <w:rsid w:val="00F343EE"/>
    <w:rsid w:val="00F52518"/>
    <w:rsid w:val="00F5634F"/>
    <w:rsid w:val="00F842FF"/>
    <w:rsid w:val="00F90D2F"/>
    <w:rsid w:val="00FB2F49"/>
    <w:rsid w:val="00FB760A"/>
    <w:rsid w:val="00FC356C"/>
    <w:rsid w:val="00FC586D"/>
    <w:rsid w:val="00FD5102"/>
    <w:rsid w:val="00FE2F4F"/>
    <w:rsid w:val="00FF6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B6823C"/>
  <w15:chartTrackingRefBased/>
  <w15:docId w15:val="{23B2DB95-5919-4BD7-8FD2-F1D607D7F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9"/>
    <w:qFormat/>
    <w:rsid w:val="00AF756B"/>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B43BDE"/>
    <w:rPr>
      <w:rFonts w:ascii="Courier New" w:hAnsi="Courier New" w:cs="Courier New"/>
      <w:sz w:val="20"/>
      <w:szCs w:val="20"/>
    </w:rPr>
  </w:style>
  <w:style w:type="character" w:styleId="Hyperlink">
    <w:name w:val="Hyperlink"/>
    <w:rsid w:val="00B11232"/>
    <w:rPr>
      <w:color w:val="0000FF"/>
      <w:u w:val="single"/>
    </w:rPr>
  </w:style>
  <w:style w:type="character" w:customStyle="1" w:styleId="Heading1Char">
    <w:name w:val="Heading 1 Char"/>
    <w:link w:val="Heading1"/>
    <w:uiPriority w:val="99"/>
    <w:rsid w:val="00AF756B"/>
    <w:rPr>
      <w:rFonts w:ascii="Arial" w:hAnsi="Arial" w:cs="Arial"/>
      <w:b/>
      <w:bCs/>
      <w:kern w:val="32"/>
      <w:sz w:val="32"/>
      <w:szCs w:val="32"/>
    </w:rPr>
  </w:style>
  <w:style w:type="paragraph" w:customStyle="1" w:styleId="FPP1">
    <w:name w:val="FPP1"/>
    <w:basedOn w:val="Normal"/>
    <w:qFormat/>
    <w:rsid w:val="00AF756B"/>
    <w:pPr>
      <w:keepNext/>
      <w:numPr>
        <w:numId w:val="1"/>
      </w:numPr>
      <w:spacing w:before="360" w:after="240"/>
    </w:pPr>
    <w:rPr>
      <w:rFonts w:ascii="Times New Roman Bold" w:hAnsi="Times New Roman Bold"/>
      <w:b/>
      <w:caps/>
      <w:szCs w:val="20"/>
      <w:u w:val="single"/>
    </w:rPr>
  </w:style>
  <w:style w:type="paragraph" w:customStyle="1" w:styleId="FPP2">
    <w:name w:val="FPP2"/>
    <w:basedOn w:val="Normal"/>
    <w:qFormat/>
    <w:rsid w:val="00AF756B"/>
    <w:pPr>
      <w:keepNext/>
      <w:numPr>
        <w:ilvl w:val="1"/>
        <w:numId w:val="1"/>
      </w:numPr>
      <w:suppressAutoHyphens/>
      <w:spacing w:after="240"/>
    </w:pPr>
    <w:rPr>
      <w:b/>
    </w:rPr>
  </w:style>
  <w:style w:type="paragraph" w:customStyle="1" w:styleId="FPP3">
    <w:name w:val="FPP3"/>
    <w:basedOn w:val="Normal"/>
    <w:qFormat/>
    <w:rsid w:val="00AF756B"/>
    <w:pPr>
      <w:numPr>
        <w:ilvl w:val="2"/>
        <w:numId w:val="1"/>
      </w:numPr>
      <w:suppressAutoHyphens/>
      <w:spacing w:after="240"/>
    </w:pPr>
    <w:rPr>
      <w:szCs w:val="20"/>
    </w:rPr>
  </w:style>
  <w:style w:type="paragraph" w:customStyle="1" w:styleId="FPP4">
    <w:name w:val="FPP4"/>
    <w:basedOn w:val="FPP3"/>
    <w:link w:val="FPP4Char"/>
    <w:qFormat/>
    <w:rsid w:val="00AF756B"/>
    <w:pPr>
      <w:numPr>
        <w:ilvl w:val="0"/>
        <w:numId w:val="0"/>
      </w:numPr>
      <w:ind w:left="720"/>
    </w:pPr>
    <w:rPr>
      <w:szCs w:val="24"/>
    </w:rPr>
  </w:style>
  <w:style w:type="character" w:customStyle="1" w:styleId="FPP4Char">
    <w:name w:val="FPP4 Char"/>
    <w:link w:val="FPP4"/>
    <w:rsid w:val="00AF756B"/>
    <w:rPr>
      <w:sz w:val="24"/>
      <w:szCs w:val="24"/>
    </w:rPr>
  </w:style>
  <w:style w:type="character" w:customStyle="1" w:styleId="PlainTextChar">
    <w:name w:val="Plain Text Char"/>
    <w:link w:val="PlainText"/>
    <w:uiPriority w:val="99"/>
    <w:rsid w:val="00B86248"/>
    <w:rPr>
      <w:rFonts w:ascii="Courier New" w:hAnsi="Courier New" w:cs="Courier New"/>
    </w:rPr>
  </w:style>
  <w:style w:type="paragraph" w:styleId="BalloonText">
    <w:name w:val="Balloon Text"/>
    <w:basedOn w:val="Normal"/>
    <w:link w:val="BalloonTextChar"/>
    <w:rsid w:val="003A6E3B"/>
    <w:rPr>
      <w:rFonts w:ascii="Segoe UI" w:hAnsi="Segoe UI" w:cs="Segoe UI"/>
      <w:sz w:val="18"/>
      <w:szCs w:val="18"/>
    </w:rPr>
  </w:style>
  <w:style w:type="character" w:customStyle="1" w:styleId="BalloonTextChar">
    <w:name w:val="Balloon Text Char"/>
    <w:link w:val="BalloonText"/>
    <w:rsid w:val="003A6E3B"/>
    <w:rPr>
      <w:rFonts w:ascii="Segoe UI" w:hAnsi="Segoe UI" w:cs="Segoe UI"/>
      <w:sz w:val="18"/>
      <w:szCs w:val="18"/>
    </w:rPr>
  </w:style>
  <w:style w:type="paragraph" w:styleId="BodyText">
    <w:name w:val="Body Text"/>
    <w:basedOn w:val="Normal"/>
    <w:link w:val="BodyTextChar"/>
    <w:rsid w:val="000B3BB5"/>
    <w:pPr>
      <w:spacing w:after="120"/>
    </w:pPr>
  </w:style>
  <w:style w:type="character" w:customStyle="1" w:styleId="BodyTextChar">
    <w:name w:val="Body Text Char"/>
    <w:basedOn w:val="DefaultParagraphFont"/>
    <w:link w:val="BodyText"/>
    <w:rsid w:val="000B3BB5"/>
    <w:rPr>
      <w:sz w:val="24"/>
      <w:szCs w:val="24"/>
    </w:rPr>
  </w:style>
  <w:style w:type="character" w:styleId="UnresolvedMention">
    <w:name w:val="Unresolved Mention"/>
    <w:basedOn w:val="DefaultParagraphFont"/>
    <w:uiPriority w:val="99"/>
    <w:semiHidden/>
    <w:unhideWhenUsed/>
    <w:rsid w:val="008904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092497">
      <w:bodyDiv w:val="1"/>
      <w:marLeft w:val="0"/>
      <w:marRight w:val="0"/>
      <w:marTop w:val="0"/>
      <w:marBottom w:val="0"/>
      <w:divBdr>
        <w:top w:val="none" w:sz="0" w:space="0" w:color="auto"/>
        <w:left w:val="none" w:sz="0" w:space="0" w:color="auto"/>
        <w:bottom w:val="none" w:sz="0" w:space="0" w:color="auto"/>
        <w:right w:val="none" w:sz="0" w:space="0" w:color="auto"/>
      </w:divBdr>
    </w:div>
    <w:div w:id="621156110">
      <w:bodyDiv w:val="1"/>
      <w:marLeft w:val="0"/>
      <w:marRight w:val="0"/>
      <w:marTop w:val="0"/>
      <w:marBottom w:val="0"/>
      <w:divBdr>
        <w:top w:val="none" w:sz="0" w:space="0" w:color="auto"/>
        <w:left w:val="none" w:sz="0" w:space="0" w:color="auto"/>
        <w:bottom w:val="none" w:sz="0" w:space="0" w:color="auto"/>
        <w:right w:val="none" w:sz="0" w:space="0" w:color="auto"/>
      </w:divBdr>
    </w:div>
    <w:div w:id="644358826">
      <w:bodyDiv w:val="1"/>
      <w:marLeft w:val="0"/>
      <w:marRight w:val="0"/>
      <w:marTop w:val="0"/>
      <w:marBottom w:val="0"/>
      <w:divBdr>
        <w:top w:val="none" w:sz="0" w:space="0" w:color="auto"/>
        <w:left w:val="none" w:sz="0" w:space="0" w:color="auto"/>
        <w:bottom w:val="none" w:sz="0" w:space="0" w:color="auto"/>
        <w:right w:val="none" w:sz="0" w:space="0" w:color="auto"/>
      </w:divBdr>
    </w:div>
    <w:div w:id="1021512352">
      <w:bodyDiv w:val="1"/>
      <w:marLeft w:val="0"/>
      <w:marRight w:val="0"/>
      <w:marTop w:val="0"/>
      <w:marBottom w:val="0"/>
      <w:divBdr>
        <w:top w:val="none" w:sz="0" w:space="0" w:color="auto"/>
        <w:left w:val="none" w:sz="0" w:space="0" w:color="auto"/>
        <w:bottom w:val="none" w:sz="0" w:space="0" w:color="auto"/>
        <w:right w:val="none" w:sz="0" w:space="0" w:color="auto"/>
      </w:divBdr>
    </w:div>
    <w:div w:id="1283463294">
      <w:bodyDiv w:val="1"/>
      <w:marLeft w:val="0"/>
      <w:marRight w:val="0"/>
      <w:marTop w:val="0"/>
      <w:marBottom w:val="0"/>
      <w:divBdr>
        <w:top w:val="none" w:sz="0" w:space="0" w:color="auto"/>
        <w:left w:val="none" w:sz="0" w:space="0" w:color="auto"/>
        <w:bottom w:val="none" w:sz="0" w:space="0" w:color="auto"/>
        <w:right w:val="none" w:sz="0" w:space="0" w:color="auto"/>
      </w:divBdr>
    </w:div>
    <w:div w:id="1390346570">
      <w:bodyDiv w:val="1"/>
      <w:marLeft w:val="0"/>
      <w:marRight w:val="0"/>
      <w:marTop w:val="0"/>
      <w:marBottom w:val="0"/>
      <w:divBdr>
        <w:top w:val="none" w:sz="0" w:space="0" w:color="auto"/>
        <w:left w:val="none" w:sz="0" w:space="0" w:color="auto"/>
        <w:bottom w:val="none" w:sz="0" w:space="0" w:color="auto"/>
        <w:right w:val="none" w:sz="0" w:space="0" w:color="auto"/>
      </w:divBdr>
    </w:div>
    <w:div w:id="1550804619">
      <w:bodyDiv w:val="1"/>
      <w:marLeft w:val="0"/>
      <w:marRight w:val="0"/>
      <w:marTop w:val="0"/>
      <w:marBottom w:val="0"/>
      <w:divBdr>
        <w:top w:val="none" w:sz="0" w:space="0" w:color="auto"/>
        <w:left w:val="none" w:sz="0" w:space="0" w:color="auto"/>
        <w:bottom w:val="none" w:sz="0" w:space="0" w:color="auto"/>
        <w:right w:val="none" w:sz="0" w:space="0" w:color="auto"/>
      </w:divBdr>
    </w:div>
    <w:div w:id="1610701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atricia.L.Madson@usace.army.m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vid.L.Miller@usace.army.mil"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790</Words>
  <Characters>4509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OFFICIAL COORDINATION REQUEST</vt:lpstr>
    </vt:vector>
  </TitlesOfParts>
  <Company>NWP USACE</Company>
  <LinksUpToDate>false</LinksUpToDate>
  <CharactersWithSpaces>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COORDINATION REQUEST</dc:title>
  <dc:subject/>
  <dc:creator>g2odBTMM</dc:creator>
  <cp:keywords/>
  <dc:description/>
  <cp:lastModifiedBy>Madson, Patricia L CIV USARMY CENWP (USA)</cp:lastModifiedBy>
  <cp:revision>2</cp:revision>
  <dcterms:created xsi:type="dcterms:W3CDTF">2025-02-19T16:35:00Z</dcterms:created>
  <dcterms:modified xsi:type="dcterms:W3CDTF">2025-02-19T16:35:00Z</dcterms:modified>
</cp:coreProperties>
</file>